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3B" w:rsidRPr="000B3246" w:rsidRDefault="0035053B" w:rsidP="000B3246">
      <w:pPr>
        <w:pStyle w:val="Heading1"/>
        <w:spacing w:before="0" w:after="0"/>
        <w:ind w:left="5669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0B3246">
        <w:rPr>
          <w:rFonts w:ascii="Times New Roman" w:hAnsi="Times New Roman" w:cs="Times New Roman"/>
          <w:b w:val="0"/>
          <w:color w:val="auto"/>
        </w:rPr>
        <w:t>ПРОЕКТ</w:t>
      </w:r>
    </w:p>
    <w:p w:rsidR="0035053B" w:rsidRDefault="0035053B" w:rsidP="00B2355F"/>
    <w:p w:rsidR="0035053B" w:rsidRPr="000B3246" w:rsidRDefault="0035053B" w:rsidP="000B32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ПСКОВСКАЯ ГОРОДСКАЯ ДУМА</w:t>
      </w:r>
    </w:p>
    <w:p w:rsidR="0035053B" w:rsidRDefault="0035053B" w:rsidP="00B2355F"/>
    <w:p w:rsidR="0035053B" w:rsidRPr="000B3246" w:rsidRDefault="0035053B" w:rsidP="00B2355F">
      <w:pPr>
        <w:jc w:val="center"/>
        <w:rPr>
          <w:rFonts w:ascii="Times New Roman" w:hAnsi="Times New Roman" w:cs="Times New Roman"/>
        </w:rPr>
      </w:pPr>
      <w:r w:rsidRPr="000B3246">
        <w:rPr>
          <w:rFonts w:ascii="Times New Roman" w:hAnsi="Times New Roman" w:cs="Times New Roman"/>
        </w:rPr>
        <w:t>РЕШЕНИЕ</w:t>
      </w:r>
    </w:p>
    <w:p w:rsidR="0035053B" w:rsidRDefault="0035053B" w:rsidP="00B2355F">
      <w:pPr>
        <w:jc w:val="center"/>
        <w:rPr>
          <w:rFonts w:ascii="Times New Roman" w:hAnsi="Times New Roman" w:cs="Times New Roman"/>
        </w:rPr>
      </w:pPr>
    </w:p>
    <w:p w:rsidR="0035053B" w:rsidRDefault="0035053B" w:rsidP="00B2355F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№______от «___»_____________20_____г.</w:t>
      </w:r>
    </w:p>
    <w:p w:rsidR="0035053B" w:rsidRDefault="0035053B" w:rsidP="00B2355F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на _______________сессии</w:t>
      </w:r>
    </w:p>
    <w:p w:rsidR="0035053B" w:rsidRDefault="0035053B" w:rsidP="00B2355F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Псковской городской Думы</w:t>
      </w:r>
    </w:p>
    <w:p w:rsidR="0035053B" w:rsidRDefault="0035053B" w:rsidP="00B2355F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________________созыва</w:t>
      </w:r>
    </w:p>
    <w:p w:rsidR="0035053B" w:rsidRDefault="0035053B" w:rsidP="00B2355F">
      <w:pPr>
        <w:ind w:firstLine="0"/>
        <w:jc w:val="left"/>
        <w:rPr>
          <w:rFonts w:ascii="Times New Roman" w:hAnsi="Times New Roman" w:cs="Times New Roman"/>
        </w:rPr>
      </w:pPr>
    </w:p>
    <w:p w:rsidR="0035053B" w:rsidRDefault="0035053B" w:rsidP="009A60E2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Положения об Управлении </w:t>
      </w:r>
    </w:p>
    <w:p w:rsidR="0035053B" w:rsidRDefault="0035053B" w:rsidP="009A60E2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Администрации города Пскова</w:t>
      </w:r>
    </w:p>
    <w:p w:rsidR="0035053B" w:rsidRPr="00F26329" w:rsidRDefault="0035053B">
      <w:pPr>
        <w:rPr>
          <w:rFonts w:ascii="Times New Roman" w:hAnsi="Times New Roman" w:cs="Times New Roman"/>
        </w:rPr>
      </w:pPr>
    </w:p>
    <w:p w:rsidR="0035053B" w:rsidRDefault="0035053B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целях приведения в соот</w:t>
      </w:r>
      <w:r w:rsidRPr="003E0463">
        <w:rPr>
          <w:rFonts w:ascii="Times New Roman" w:hAnsi="Times New Roman" w:cs="Times New Roman"/>
        </w:rPr>
        <w:t>ветстви</w:t>
      </w:r>
      <w:r>
        <w:rPr>
          <w:rFonts w:ascii="Times New Roman" w:hAnsi="Times New Roman" w:cs="Times New Roman"/>
        </w:rPr>
        <w:t>е с требованиями действующего законодательства</w:t>
      </w:r>
      <w:r w:rsidRPr="00146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Положения об Управлении образования Администрации города Пскова  на основании Федерального закона от 06.10.2003 №131-ФЗ «Об общих принципах организации местного самоуправления в Российской Федерации», Закона Российской Федерации «Об образовании» от 10.07.1992 №3266-1, руководствуясь </w:t>
      </w:r>
      <w:r w:rsidRPr="003E0463">
        <w:rPr>
          <w:rFonts w:ascii="Times New Roman" w:hAnsi="Times New Roman" w:cs="Times New Roman"/>
        </w:rPr>
        <w:t>статьей 23 Устава муниципального образования "Город Псков"</w:t>
      </w:r>
      <w:r>
        <w:rPr>
          <w:rFonts w:ascii="Times New Roman" w:hAnsi="Times New Roman" w:cs="Times New Roman"/>
        </w:rPr>
        <w:t>,</w:t>
      </w:r>
    </w:p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Default="0035053B">
      <w:pPr>
        <w:ind w:firstLine="698"/>
        <w:jc w:val="center"/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 xml:space="preserve">Псковская городская Дума </w:t>
      </w:r>
      <w:r>
        <w:rPr>
          <w:rFonts w:ascii="Times New Roman" w:hAnsi="Times New Roman" w:cs="Times New Roman"/>
        </w:rPr>
        <w:t>р</w:t>
      </w:r>
      <w:r w:rsidRPr="003E0463">
        <w:rPr>
          <w:rFonts w:ascii="Times New Roman" w:hAnsi="Times New Roman" w:cs="Times New Roman"/>
        </w:rPr>
        <w:t>ешила:</w:t>
      </w:r>
    </w:p>
    <w:p w:rsidR="0035053B" w:rsidRDefault="0035053B">
      <w:pPr>
        <w:ind w:firstLine="698"/>
        <w:jc w:val="center"/>
        <w:rPr>
          <w:rFonts w:ascii="Times New Roman" w:hAnsi="Times New Roman" w:cs="Times New Roman"/>
        </w:rPr>
      </w:pPr>
    </w:p>
    <w:p w:rsidR="0035053B" w:rsidRPr="003E0463" w:rsidRDefault="0035053B">
      <w:pPr>
        <w:ind w:firstLine="698"/>
        <w:jc w:val="center"/>
        <w:rPr>
          <w:rFonts w:ascii="Times New Roman" w:hAnsi="Times New Roman" w:cs="Times New Roman"/>
        </w:rPr>
      </w:pPr>
    </w:p>
    <w:p w:rsidR="0035053B" w:rsidRPr="003E0463" w:rsidRDefault="0035053B" w:rsidP="009A60E2">
      <w:pPr>
        <w:ind w:firstLine="698"/>
        <w:rPr>
          <w:rFonts w:ascii="Times New Roman" w:hAnsi="Times New Roman" w:cs="Times New Roman"/>
        </w:rPr>
      </w:pPr>
      <w:bookmarkStart w:id="1" w:name="sub_1"/>
      <w:r w:rsidRPr="003E0463">
        <w:rPr>
          <w:rFonts w:ascii="Times New Roman" w:hAnsi="Times New Roman" w:cs="Times New Roman"/>
        </w:rPr>
        <w:t>1. </w:t>
      </w:r>
      <w:r>
        <w:rPr>
          <w:rFonts w:ascii="Times New Roman" w:hAnsi="Times New Roman" w:cs="Times New Roman"/>
        </w:rPr>
        <w:t xml:space="preserve">Утвердить </w:t>
      </w:r>
      <w:r w:rsidRPr="003E0463">
        <w:rPr>
          <w:rFonts w:ascii="Times New Roman" w:hAnsi="Times New Roman" w:cs="Times New Roman"/>
        </w:rPr>
        <w:t xml:space="preserve"> Положение об Управлении образования Администрации города Пскова</w:t>
      </w:r>
      <w:r>
        <w:rPr>
          <w:rFonts w:ascii="Times New Roman" w:hAnsi="Times New Roman" w:cs="Times New Roman"/>
        </w:rPr>
        <w:t xml:space="preserve">  </w:t>
      </w:r>
      <w:r w:rsidRPr="003E0463">
        <w:rPr>
          <w:rFonts w:ascii="Times New Roman" w:hAnsi="Times New Roman" w:cs="Times New Roman"/>
        </w:rPr>
        <w:t xml:space="preserve">согласно </w:t>
      </w:r>
      <w:hyperlink w:anchor="sub_1000" w:history="1">
        <w:r w:rsidRPr="00F26329">
          <w:rPr>
            <w:rFonts w:ascii="Times New Roman" w:hAnsi="Times New Roman" w:cs="Times New Roman"/>
          </w:rPr>
          <w:t>Приложению</w:t>
        </w:r>
      </w:hyperlink>
      <w:r w:rsidRPr="003E0463">
        <w:rPr>
          <w:rFonts w:ascii="Times New Roman" w:hAnsi="Times New Roman" w:cs="Times New Roman"/>
        </w:rPr>
        <w:t xml:space="preserve"> к настоящему Решению.</w:t>
      </w:r>
    </w:p>
    <w:p w:rsidR="0035053B" w:rsidRPr="003E0463" w:rsidRDefault="0035053B">
      <w:pPr>
        <w:rPr>
          <w:rFonts w:ascii="Times New Roman" w:hAnsi="Times New Roman" w:cs="Times New Roman"/>
        </w:rPr>
      </w:pPr>
      <w:bookmarkStart w:id="2" w:name="sub_2"/>
      <w:bookmarkEnd w:id="1"/>
      <w:r>
        <w:rPr>
          <w:rFonts w:ascii="Times New Roman" w:hAnsi="Times New Roman" w:cs="Times New Roman"/>
        </w:rPr>
        <w:t>2. Признать</w:t>
      </w:r>
      <w:r w:rsidRPr="003E0463">
        <w:rPr>
          <w:rFonts w:ascii="Times New Roman" w:hAnsi="Times New Roman" w:cs="Times New Roman"/>
        </w:rPr>
        <w:t xml:space="preserve"> утратившим силу Решени</w:t>
      </w:r>
      <w:r>
        <w:rPr>
          <w:rFonts w:ascii="Times New Roman" w:hAnsi="Times New Roman" w:cs="Times New Roman"/>
        </w:rPr>
        <w:t>я</w:t>
      </w:r>
      <w:r w:rsidRPr="003E0463">
        <w:rPr>
          <w:rFonts w:ascii="Times New Roman" w:hAnsi="Times New Roman" w:cs="Times New Roman"/>
        </w:rPr>
        <w:t xml:space="preserve"> Псковской городской Думы от </w:t>
      </w:r>
      <w:r>
        <w:rPr>
          <w:rFonts w:ascii="Times New Roman" w:hAnsi="Times New Roman" w:cs="Times New Roman"/>
        </w:rPr>
        <w:t>29.11.2007 №</w:t>
      </w:r>
      <w:r w:rsidRPr="003E046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248</w:t>
      </w:r>
      <w:r w:rsidRPr="003E0463">
        <w:rPr>
          <w:rFonts w:ascii="Times New Roman" w:hAnsi="Times New Roman" w:cs="Times New Roman"/>
        </w:rPr>
        <w:t xml:space="preserve"> "Об утверждении Положения об Управлении образования Администраци</w:t>
      </w:r>
      <w:r>
        <w:rPr>
          <w:rFonts w:ascii="Times New Roman" w:hAnsi="Times New Roman" w:cs="Times New Roman"/>
        </w:rPr>
        <w:t xml:space="preserve">и города Пскова </w:t>
      </w:r>
      <w:r w:rsidRPr="003E046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,  </w:t>
      </w:r>
    </w:p>
    <w:p w:rsidR="0035053B" w:rsidRDefault="0035053B">
      <w:pPr>
        <w:rPr>
          <w:rFonts w:ascii="Times New Roman" w:hAnsi="Times New Roman" w:cs="Times New Roman"/>
        </w:rPr>
      </w:pPr>
      <w:bookmarkStart w:id="3" w:name="sub_3"/>
      <w:bookmarkEnd w:id="2"/>
      <w:r w:rsidRPr="003E0463">
        <w:rPr>
          <w:rFonts w:ascii="Times New Roman" w:hAnsi="Times New Roman" w:cs="Times New Roman"/>
        </w:rPr>
        <w:t>3. Опубликовать нас</w:t>
      </w:r>
      <w:r>
        <w:rPr>
          <w:rFonts w:ascii="Times New Roman" w:hAnsi="Times New Roman" w:cs="Times New Roman"/>
        </w:rPr>
        <w:t>тоящее Решение в газете «</w:t>
      </w:r>
      <w:r w:rsidRPr="003E0463">
        <w:rPr>
          <w:rFonts w:ascii="Times New Roman" w:hAnsi="Times New Roman" w:cs="Times New Roman"/>
        </w:rPr>
        <w:t>Псковск</w:t>
      </w:r>
      <w:r>
        <w:rPr>
          <w:rFonts w:ascii="Times New Roman" w:hAnsi="Times New Roman" w:cs="Times New Roman"/>
        </w:rPr>
        <w:t>ие</w:t>
      </w:r>
      <w:r w:rsidRPr="003E0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новости» и разместить на официальном сайте муниципального образования «Город Псков» в сети Интернет.</w:t>
      </w:r>
    </w:p>
    <w:p w:rsidR="0035053B" w:rsidRDefault="0035053B">
      <w:pPr>
        <w:rPr>
          <w:rFonts w:ascii="Times New Roman" w:hAnsi="Times New Roman" w:cs="Times New Roman"/>
        </w:rPr>
      </w:pPr>
    </w:p>
    <w:p w:rsidR="0035053B" w:rsidRPr="003E0463" w:rsidRDefault="0035053B">
      <w:pPr>
        <w:rPr>
          <w:rFonts w:ascii="Times New Roman" w:hAnsi="Times New Roman" w:cs="Times New Roman"/>
        </w:rPr>
      </w:pPr>
    </w:p>
    <w:bookmarkEnd w:id="3"/>
    <w:p w:rsidR="0035053B" w:rsidRPr="003E0463" w:rsidRDefault="0035053B">
      <w:pPr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5146"/>
        <w:gridCol w:w="5135"/>
      </w:tblGrid>
      <w:tr w:rsidR="0035053B" w:rsidRPr="003E0463">
        <w:trPr>
          <w:trHeight w:val="425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35053B" w:rsidRPr="003E0463" w:rsidRDefault="0035053B">
            <w:pPr>
              <w:pStyle w:val="a8"/>
              <w:rPr>
                <w:rFonts w:ascii="Times New Roman" w:hAnsi="Times New Roman" w:cs="Times New Roman"/>
              </w:rPr>
            </w:pPr>
            <w:r w:rsidRPr="003E0463">
              <w:rPr>
                <w:rFonts w:ascii="Times New Roman" w:hAnsi="Times New Roman" w:cs="Times New Roman"/>
              </w:rPr>
              <w:t xml:space="preserve">Глава города Пскова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35053B" w:rsidRPr="003E0463" w:rsidRDefault="0035053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Н. Цецерский</w:t>
            </w:r>
          </w:p>
        </w:tc>
      </w:tr>
      <w:tr w:rsidR="0035053B" w:rsidRPr="003E0463">
        <w:trPr>
          <w:trHeight w:val="425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35053B" w:rsidRPr="003E0463" w:rsidRDefault="0035053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вносит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35053B" w:rsidRDefault="0035053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5053B" w:rsidRPr="003E0463">
        <w:trPr>
          <w:trHeight w:val="425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35053B" w:rsidRPr="003E0463" w:rsidRDefault="0035053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города Пскова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35053B" w:rsidRDefault="0035053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С. Чередниченко</w:t>
            </w:r>
          </w:p>
        </w:tc>
      </w:tr>
    </w:tbl>
    <w:p w:rsidR="0035053B" w:rsidRDefault="0035053B">
      <w:pPr>
        <w:rPr>
          <w:rFonts w:ascii="Times New Roman" w:hAnsi="Times New Roman" w:cs="Times New Roman"/>
        </w:rPr>
      </w:pPr>
    </w:p>
    <w:p w:rsidR="0035053B" w:rsidRDefault="0035053B">
      <w:pPr>
        <w:rPr>
          <w:rFonts w:ascii="Times New Roman" w:hAnsi="Times New Roman" w:cs="Times New Roman"/>
        </w:rPr>
      </w:pPr>
    </w:p>
    <w:p w:rsidR="0035053B" w:rsidRDefault="0035053B">
      <w:pPr>
        <w:rPr>
          <w:rFonts w:ascii="Times New Roman" w:hAnsi="Times New Roman" w:cs="Times New Roman"/>
        </w:rPr>
      </w:pPr>
    </w:p>
    <w:p w:rsidR="0035053B" w:rsidRDefault="0035053B">
      <w:pPr>
        <w:rPr>
          <w:rFonts w:ascii="Times New Roman" w:hAnsi="Times New Roman" w:cs="Times New Roman"/>
        </w:rPr>
      </w:pPr>
    </w:p>
    <w:p w:rsidR="0035053B" w:rsidRDefault="0035053B">
      <w:pPr>
        <w:rPr>
          <w:rFonts w:ascii="Times New Roman" w:hAnsi="Times New Roman" w:cs="Times New Roman"/>
        </w:rPr>
      </w:pPr>
    </w:p>
    <w:p w:rsidR="0035053B" w:rsidRDefault="0035053B" w:rsidP="009D352A">
      <w:pPr>
        <w:ind w:left="5812" w:firstLine="0"/>
        <w:jc w:val="left"/>
        <w:rPr>
          <w:rFonts w:ascii="Times New Roman" w:hAnsi="Times New Roman" w:cs="Times New Roman"/>
        </w:rPr>
      </w:pPr>
    </w:p>
    <w:p w:rsidR="0035053B" w:rsidRDefault="0035053B" w:rsidP="009D352A">
      <w:pPr>
        <w:ind w:left="5812" w:firstLine="0"/>
        <w:jc w:val="left"/>
        <w:rPr>
          <w:rFonts w:ascii="Times New Roman" w:hAnsi="Times New Roman" w:cs="Times New Roman"/>
        </w:rPr>
      </w:pPr>
    </w:p>
    <w:p w:rsidR="0035053B" w:rsidRDefault="0035053B" w:rsidP="009D352A">
      <w:pPr>
        <w:ind w:left="5812" w:firstLine="0"/>
        <w:jc w:val="left"/>
        <w:rPr>
          <w:rFonts w:ascii="Times New Roman" w:hAnsi="Times New Roman" w:cs="Times New Roman"/>
        </w:rPr>
      </w:pPr>
    </w:p>
    <w:p w:rsidR="0035053B" w:rsidRDefault="0035053B" w:rsidP="009D352A">
      <w:pPr>
        <w:ind w:left="5812" w:firstLine="0"/>
        <w:jc w:val="left"/>
        <w:rPr>
          <w:rFonts w:ascii="Times New Roman" w:hAnsi="Times New Roman" w:cs="Times New Roman"/>
        </w:rPr>
      </w:pPr>
    </w:p>
    <w:p w:rsidR="0035053B" w:rsidRDefault="0035053B" w:rsidP="009D352A">
      <w:pPr>
        <w:ind w:left="5812" w:firstLine="0"/>
        <w:jc w:val="left"/>
        <w:rPr>
          <w:rFonts w:ascii="Times New Roman" w:hAnsi="Times New Roman" w:cs="Times New Roman"/>
        </w:rPr>
      </w:pPr>
    </w:p>
    <w:p w:rsidR="0035053B" w:rsidRDefault="0035053B" w:rsidP="009D352A">
      <w:pPr>
        <w:ind w:left="5812" w:firstLine="0"/>
        <w:jc w:val="left"/>
        <w:rPr>
          <w:rFonts w:ascii="Times New Roman" w:hAnsi="Times New Roman" w:cs="Times New Roman"/>
        </w:rPr>
      </w:pPr>
      <w:r w:rsidRPr="00EC58F5">
        <w:rPr>
          <w:rFonts w:ascii="Times New Roman" w:hAnsi="Times New Roman" w:cs="Times New Roman"/>
        </w:rPr>
        <w:t xml:space="preserve">Приложение к Решению </w:t>
      </w:r>
    </w:p>
    <w:p w:rsidR="0035053B" w:rsidRPr="00EC58F5" w:rsidRDefault="0035053B" w:rsidP="009D352A">
      <w:pPr>
        <w:ind w:left="5812" w:firstLine="0"/>
        <w:jc w:val="left"/>
        <w:rPr>
          <w:rFonts w:ascii="Times New Roman" w:hAnsi="Times New Roman" w:cs="Times New Roman"/>
        </w:rPr>
      </w:pPr>
      <w:r w:rsidRPr="00EC58F5">
        <w:rPr>
          <w:rFonts w:ascii="Times New Roman" w:hAnsi="Times New Roman" w:cs="Times New Roman"/>
        </w:rPr>
        <w:t>Псковской городской Думы</w:t>
      </w:r>
      <w:r>
        <w:rPr>
          <w:rFonts w:ascii="Times New Roman" w:hAnsi="Times New Roman" w:cs="Times New Roman"/>
        </w:rPr>
        <w:br/>
        <w:t>от _______________ №</w:t>
      </w:r>
      <w:r w:rsidRPr="00EC58F5">
        <w:rPr>
          <w:rFonts w:ascii="Times New Roman" w:hAnsi="Times New Roman" w:cs="Times New Roman"/>
        </w:rPr>
        <w:t> ________</w:t>
      </w:r>
    </w:p>
    <w:p w:rsidR="0035053B" w:rsidRPr="003E0463" w:rsidRDefault="0035053B" w:rsidP="009A60E2">
      <w:pPr>
        <w:pStyle w:val="Heading1"/>
        <w:spacing w:before="0" w:after="0"/>
        <w:ind w:left="5669"/>
        <w:jc w:val="left"/>
        <w:rPr>
          <w:rFonts w:ascii="Times New Roman" w:hAnsi="Times New Roman" w:cs="Times New Roman"/>
        </w:rPr>
      </w:pPr>
    </w:p>
    <w:p w:rsidR="0035053B" w:rsidRPr="003F04D7" w:rsidRDefault="0035053B" w:rsidP="00B2355F">
      <w:pPr>
        <w:pStyle w:val="Heading1"/>
        <w:rPr>
          <w:rFonts w:ascii="Times New Roman" w:hAnsi="Times New Roman" w:cs="Times New Roman"/>
          <w:sz w:val="32"/>
        </w:rPr>
      </w:pPr>
      <w:r w:rsidRPr="003F04D7">
        <w:rPr>
          <w:rFonts w:ascii="Times New Roman" w:hAnsi="Times New Roman" w:cs="Times New Roman"/>
          <w:color w:val="auto"/>
          <w:sz w:val="32"/>
        </w:rPr>
        <w:t>Положение</w:t>
      </w:r>
      <w:r w:rsidRPr="003F04D7">
        <w:rPr>
          <w:rFonts w:ascii="Times New Roman" w:hAnsi="Times New Roman" w:cs="Times New Roman"/>
          <w:color w:val="auto"/>
          <w:sz w:val="32"/>
        </w:rPr>
        <w:br/>
        <w:t>об Управлении образования Администрации города Пскова</w:t>
      </w:r>
      <w:r w:rsidRPr="003F04D7">
        <w:rPr>
          <w:rFonts w:ascii="Times New Roman" w:hAnsi="Times New Roman" w:cs="Times New Roman"/>
          <w:color w:val="auto"/>
          <w:sz w:val="32"/>
        </w:rPr>
        <w:br/>
      </w:r>
    </w:p>
    <w:p w:rsidR="0035053B" w:rsidRPr="00B2355F" w:rsidRDefault="0035053B" w:rsidP="00B2355F">
      <w:pPr>
        <w:pStyle w:val="Heading1"/>
        <w:ind w:firstLine="709"/>
        <w:jc w:val="left"/>
        <w:rPr>
          <w:rFonts w:ascii="Times New Roman" w:hAnsi="Times New Roman" w:cs="Times New Roman"/>
          <w:color w:val="auto"/>
        </w:rPr>
      </w:pPr>
      <w:bookmarkStart w:id="4" w:name="sub_100"/>
      <w:r>
        <w:rPr>
          <w:rFonts w:ascii="Times New Roman" w:hAnsi="Times New Roman" w:cs="Times New Roman"/>
          <w:color w:val="auto"/>
          <w:lang w:val="en-US"/>
        </w:rPr>
        <w:t>I</w:t>
      </w:r>
      <w:r w:rsidRPr="00B2355F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>ОБЩИЕ ПОЛОЖЕНИЯ</w:t>
      </w:r>
    </w:p>
    <w:p w:rsidR="0035053B" w:rsidRDefault="0035053B">
      <w:pPr>
        <w:rPr>
          <w:rFonts w:ascii="Times New Roman" w:hAnsi="Times New Roman" w:cs="Times New Roman"/>
        </w:rPr>
      </w:pPr>
      <w:bookmarkStart w:id="5" w:name="sub_11"/>
      <w:bookmarkEnd w:id="4"/>
      <w:r>
        <w:rPr>
          <w:rFonts w:ascii="Times New Roman" w:hAnsi="Times New Roman" w:cs="Times New Roman"/>
        </w:rPr>
        <w:t xml:space="preserve">1. </w:t>
      </w:r>
      <w:r w:rsidRPr="003E0463">
        <w:rPr>
          <w:rFonts w:ascii="Times New Roman" w:hAnsi="Times New Roman" w:cs="Times New Roman"/>
        </w:rPr>
        <w:t xml:space="preserve">Управление образования Администрации города Пскова (далее - Управление) является органом Администрации города Пскова (далее - Администрация города). Управление осуществляет функции </w:t>
      </w:r>
      <w:r>
        <w:rPr>
          <w:rFonts w:ascii="Times New Roman" w:hAnsi="Times New Roman" w:cs="Times New Roman"/>
        </w:rPr>
        <w:t>по созданию условий для реализации гражданам города гарантированного государством права на получение общедоступного и бесплатного общего, дополнительного и дошкольного образования и функционирования муниципальной системы  образования.</w:t>
      </w:r>
    </w:p>
    <w:p w:rsidR="0035053B" w:rsidRPr="003E0463" w:rsidRDefault="0035053B">
      <w:pPr>
        <w:rPr>
          <w:rFonts w:ascii="Times New Roman" w:hAnsi="Times New Roman" w:cs="Times New Roman"/>
        </w:rPr>
      </w:pPr>
      <w:bookmarkStart w:id="6" w:name="sub_12"/>
      <w:bookmarkEnd w:id="5"/>
      <w:r>
        <w:rPr>
          <w:rFonts w:ascii="Times New Roman" w:hAnsi="Times New Roman" w:cs="Times New Roman"/>
        </w:rPr>
        <w:t xml:space="preserve">2. </w:t>
      </w:r>
      <w:r w:rsidRPr="003E0463">
        <w:rPr>
          <w:rFonts w:ascii="Times New Roman" w:hAnsi="Times New Roman" w:cs="Times New Roman"/>
        </w:rPr>
        <w:t xml:space="preserve">Управление осуществляет свою деятельность на основе Конституции Российской Федерации и в соответствии </w:t>
      </w:r>
      <w:r>
        <w:rPr>
          <w:rFonts w:ascii="Times New Roman" w:hAnsi="Times New Roman" w:cs="Times New Roman"/>
        </w:rPr>
        <w:t xml:space="preserve">с </w:t>
      </w:r>
      <w:r w:rsidRPr="003E0463">
        <w:rPr>
          <w:rFonts w:ascii="Times New Roman" w:hAnsi="Times New Roman" w:cs="Times New Roman"/>
        </w:rPr>
        <w:t xml:space="preserve">Законом Российской Федерации "Об образовании" и другими Федеральными законами, правовыми актами Президента Российской Федерации, Правительства Российской Федерации, органов государственной власти Российской Федерации и Псковской области, </w:t>
      </w:r>
      <w:r>
        <w:rPr>
          <w:rFonts w:ascii="Times New Roman" w:hAnsi="Times New Roman" w:cs="Times New Roman"/>
        </w:rPr>
        <w:t xml:space="preserve">органов </w:t>
      </w:r>
      <w:r w:rsidRPr="003E0463">
        <w:rPr>
          <w:rFonts w:ascii="Times New Roman" w:hAnsi="Times New Roman" w:cs="Times New Roman"/>
        </w:rPr>
        <w:t>местного самоуправления муниципального образования "Город Псков", Уставом муниципального образования "Город Псков" и настоящим Положением.</w:t>
      </w:r>
    </w:p>
    <w:bookmarkEnd w:id="6"/>
    <w:p w:rsidR="0035053B" w:rsidRPr="003E0463" w:rsidRDefault="0035053B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Положение об Управлении утверждается Псковской городской Думой.</w:t>
      </w:r>
    </w:p>
    <w:p w:rsidR="0035053B" w:rsidRPr="003E0463" w:rsidRDefault="0035053B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3. Управление осуществляет свою деятельность во взаимодействии со структурными подразделениями и органами Администрации города, Государственным управлением образования Псковской области.</w:t>
      </w:r>
    </w:p>
    <w:p w:rsidR="0035053B" w:rsidRPr="003E0463" w:rsidRDefault="0035053B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Управление в своей деятельности подотчетно Главе Администрации города Пскова.</w:t>
      </w:r>
    </w:p>
    <w:p w:rsidR="0035053B" w:rsidRPr="003E0463" w:rsidRDefault="0035053B">
      <w:pPr>
        <w:rPr>
          <w:rFonts w:ascii="Times New Roman" w:hAnsi="Times New Roman" w:cs="Times New Roman"/>
        </w:rPr>
      </w:pPr>
      <w:bookmarkStart w:id="7" w:name="sub_14"/>
      <w:r w:rsidRPr="003E0463">
        <w:rPr>
          <w:rFonts w:ascii="Times New Roman" w:hAnsi="Times New Roman" w:cs="Times New Roman"/>
        </w:rPr>
        <w:t>4. Управление наделено правами юридического лица, имеет самостоятельный баланс, лицевые счета получателя средств местного бюджета в отделении по городу Пскову Управления Федерального Казначейства по Псковской области и в организации, обеспечивающей кассовое обслуживание исполнения бюджета города Пскова (далее - бюдже</w:t>
      </w:r>
      <w:r>
        <w:rPr>
          <w:rFonts w:ascii="Times New Roman" w:hAnsi="Times New Roman" w:cs="Times New Roman"/>
        </w:rPr>
        <w:t xml:space="preserve">т города), </w:t>
      </w:r>
      <w:r w:rsidRPr="003E0463">
        <w:rPr>
          <w:rFonts w:ascii="Times New Roman" w:hAnsi="Times New Roman" w:cs="Times New Roman"/>
        </w:rPr>
        <w:t>печать, штампы, бланки с полным наименованием Управления и другие реквизиты юридического лица, несет полную ответственн</w:t>
      </w:r>
      <w:r>
        <w:rPr>
          <w:rFonts w:ascii="Times New Roman" w:hAnsi="Times New Roman" w:cs="Times New Roman"/>
        </w:rPr>
        <w:t>ость за результаты своей</w:t>
      </w:r>
      <w:r w:rsidRPr="003E0463">
        <w:rPr>
          <w:rFonts w:ascii="Times New Roman" w:hAnsi="Times New Roman" w:cs="Times New Roman"/>
        </w:rPr>
        <w:t xml:space="preserve"> деятельности.</w:t>
      </w:r>
    </w:p>
    <w:bookmarkEnd w:id="7"/>
    <w:p w:rsidR="0035053B" w:rsidRPr="003E0463" w:rsidRDefault="0035053B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Управление имеет имущество, закрепленное за ним на праве оперативного управления и отраженное на его балансе, и денежные средства.</w:t>
      </w:r>
    </w:p>
    <w:p w:rsidR="0035053B" w:rsidRPr="003E0463" w:rsidRDefault="0035053B">
      <w:pPr>
        <w:rPr>
          <w:rFonts w:ascii="Times New Roman" w:hAnsi="Times New Roman" w:cs="Times New Roman"/>
        </w:rPr>
      </w:pPr>
      <w:bookmarkStart w:id="8" w:name="sub_15"/>
      <w:r w:rsidRPr="003E0463">
        <w:rPr>
          <w:rFonts w:ascii="Times New Roman" w:hAnsi="Times New Roman" w:cs="Times New Roman"/>
        </w:rPr>
        <w:t>5.Финансирование расходов на содержание сотрудников Управления осуществляется за счет средств бюджета города Пскова.</w:t>
      </w:r>
    </w:p>
    <w:p w:rsidR="0035053B" w:rsidRPr="003E0463" w:rsidRDefault="0035053B">
      <w:pPr>
        <w:rPr>
          <w:rFonts w:ascii="Times New Roman" w:hAnsi="Times New Roman" w:cs="Times New Roman"/>
        </w:rPr>
      </w:pPr>
      <w:bookmarkStart w:id="9" w:name="sub_16"/>
      <w:bookmarkEnd w:id="8"/>
      <w:r w:rsidRPr="003E0463">
        <w:rPr>
          <w:rFonts w:ascii="Times New Roman" w:hAnsi="Times New Roman" w:cs="Times New Roman"/>
        </w:rPr>
        <w:t>6.Место нахождения Управления: 180000, город Псков, ул. Некрасова, дом 9.</w:t>
      </w:r>
    </w:p>
    <w:bookmarkEnd w:id="9"/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Pr="001D7C87" w:rsidRDefault="0035053B" w:rsidP="001D7C87">
      <w:pPr>
        <w:pStyle w:val="Heading1"/>
        <w:ind w:firstLine="567"/>
        <w:jc w:val="left"/>
        <w:rPr>
          <w:rFonts w:ascii="Times New Roman" w:hAnsi="Times New Roman" w:cs="Times New Roman"/>
          <w:color w:val="auto"/>
        </w:rPr>
      </w:pPr>
      <w:bookmarkStart w:id="10" w:name="sub_200"/>
      <w:r>
        <w:rPr>
          <w:rFonts w:ascii="Times New Roman" w:hAnsi="Times New Roman" w:cs="Times New Roman"/>
          <w:color w:val="auto"/>
          <w:lang w:val="en-US"/>
        </w:rPr>
        <w:t>II</w:t>
      </w:r>
      <w:r w:rsidRPr="001D7C87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>ОСНОВНЫЕ ЦЕЛИ И ЗАДАЧИ</w:t>
      </w:r>
    </w:p>
    <w:bookmarkEnd w:id="10"/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Pr="00FA3DDD" w:rsidRDefault="0035053B" w:rsidP="0088602A">
      <w:pPr>
        <w:ind w:firstLine="567"/>
        <w:rPr>
          <w:rFonts w:ascii="Times New Roman" w:hAnsi="Times New Roman" w:cs="Times New Roman"/>
        </w:rPr>
      </w:pPr>
      <w:bookmarkStart w:id="11" w:name="sub_21"/>
      <w:r w:rsidRPr="00FA3DDD">
        <w:rPr>
          <w:rFonts w:ascii="Times New Roman" w:hAnsi="Times New Roman" w:cs="Times New Roman"/>
        </w:rPr>
        <w:t xml:space="preserve">1. Основной целью деятельности Управления является выполнение исполнительных и управленческих функций в </w:t>
      </w:r>
      <w:r>
        <w:rPr>
          <w:rFonts w:ascii="Times New Roman" w:hAnsi="Times New Roman" w:cs="Times New Roman"/>
        </w:rPr>
        <w:t>сфере «Образование» на территории муниципального образования «Город Псков»</w:t>
      </w:r>
      <w:r w:rsidRPr="00FA3DDD">
        <w:rPr>
          <w:rFonts w:ascii="Times New Roman" w:hAnsi="Times New Roman" w:cs="Times New Roman"/>
        </w:rPr>
        <w:t xml:space="preserve">. </w:t>
      </w:r>
    </w:p>
    <w:p w:rsidR="0035053B" w:rsidRPr="00FA3DDD" w:rsidRDefault="0035053B" w:rsidP="0088602A">
      <w:pPr>
        <w:ind w:firstLine="0"/>
        <w:rPr>
          <w:rFonts w:ascii="Times New Roman" w:hAnsi="Times New Roman" w:cs="Times New Roman"/>
        </w:rPr>
      </w:pPr>
    </w:p>
    <w:p w:rsidR="0035053B" w:rsidRDefault="0035053B" w:rsidP="0088602A">
      <w:pPr>
        <w:ind w:firstLine="567"/>
        <w:rPr>
          <w:rFonts w:ascii="Times New Roman" w:hAnsi="Times New Roman" w:cs="Times New Roman"/>
        </w:rPr>
      </w:pPr>
      <w:bookmarkStart w:id="12" w:name="sub_22"/>
      <w:bookmarkEnd w:id="11"/>
      <w:r>
        <w:rPr>
          <w:rFonts w:ascii="Times New Roman" w:hAnsi="Times New Roman" w:cs="Times New Roman"/>
        </w:rPr>
        <w:t>2. Основными задачами Управления являю</w:t>
      </w:r>
      <w:r w:rsidRPr="00FA3DDD">
        <w:rPr>
          <w:rFonts w:ascii="Times New Roman" w:hAnsi="Times New Roman" w:cs="Times New Roman"/>
        </w:rPr>
        <w:t>тся</w:t>
      </w:r>
      <w:bookmarkStart w:id="13" w:name="sub_221"/>
      <w:bookmarkEnd w:id="12"/>
      <w:r>
        <w:rPr>
          <w:rFonts w:ascii="Times New Roman" w:hAnsi="Times New Roman" w:cs="Times New Roman"/>
        </w:rPr>
        <w:t>:</w:t>
      </w:r>
    </w:p>
    <w:p w:rsidR="0035053B" w:rsidRDefault="0035053B" w:rsidP="008860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организация предоставления </w:t>
      </w:r>
      <w:r w:rsidRPr="00FA3DDD">
        <w:rPr>
          <w:rFonts w:ascii="Times New Roman" w:hAnsi="Times New Roman" w:cs="Times New Roman"/>
        </w:rPr>
        <w:t>общедоступного и бесплатного начального общего, основного общего, среднего (полного) общего образования</w:t>
      </w:r>
      <w:r>
        <w:rPr>
          <w:rFonts w:ascii="Times New Roman" w:hAnsi="Times New Roman" w:cs="Times New Roman"/>
        </w:rPr>
        <w:t xml:space="preserve"> по основным общеобразовательным программам; </w:t>
      </w:r>
    </w:p>
    <w:p w:rsidR="0035053B" w:rsidRDefault="0035053B" w:rsidP="008860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организация предоставления </w:t>
      </w:r>
      <w:r w:rsidRPr="00FA3DDD">
        <w:rPr>
          <w:rFonts w:ascii="Times New Roman" w:hAnsi="Times New Roman" w:cs="Times New Roman"/>
        </w:rPr>
        <w:t>дополнительного</w:t>
      </w:r>
      <w:r>
        <w:rPr>
          <w:rFonts w:ascii="Times New Roman" w:hAnsi="Times New Roman" w:cs="Times New Roman"/>
        </w:rPr>
        <w:t xml:space="preserve"> образования детям в муниципальных образовательных учреждениях;</w:t>
      </w:r>
    </w:p>
    <w:p w:rsidR="0035053B" w:rsidRDefault="0035053B" w:rsidP="008860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организация предоставления общедоступного бесплатного </w:t>
      </w:r>
      <w:r w:rsidRPr="00FA3DDD">
        <w:rPr>
          <w:rFonts w:ascii="Times New Roman" w:hAnsi="Times New Roman" w:cs="Times New Roman"/>
        </w:rPr>
        <w:t>дошкольного образования;</w:t>
      </w:r>
    </w:p>
    <w:p w:rsidR="0035053B" w:rsidRPr="00FA3DDD" w:rsidRDefault="0035053B" w:rsidP="008860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организация отдыха детей в каникулярное время.</w:t>
      </w:r>
    </w:p>
    <w:p w:rsidR="0035053B" w:rsidRPr="00FA3DDD" w:rsidRDefault="0035053B" w:rsidP="0088602A">
      <w:pPr>
        <w:ind w:firstLine="0"/>
        <w:rPr>
          <w:rFonts w:ascii="Times New Roman" w:hAnsi="Times New Roman" w:cs="Times New Roman"/>
        </w:rPr>
      </w:pPr>
      <w:r w:rsidRPr="00FA3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5053B" w:rsidRPr="00FA3DDD" w:rsidRDefault="0035053B" w:rsidP="0088602A">
      <w:pPr>
        <w:ind w:firstLine="0"/>
        <w:rPr>
          <w:rFonts w:ascii="Times New Roman" w:hAnsi="Times New Roman" w:cs="Times New Roman"/>
        </w:rPr>
      </w:pPr>
    </w:p>
    <w:bookmarkEnd w:id="13"/>
    <w:p w:rsidR="0035053B" w:rsidRPr="00FA3DDD" w:rsidRDefault="0035053B" w:rsidP="0088602A">
      <w:pPr>
        <w:rPr>
          <w:rFonts w:ascii="Times New Roman" w:hAnsi="Times New Roman" w:cs="Times New Roman"/>
        </w:rPr>
      </w:pPr>
      <w:r w:rsidRPr="00FA3DDD">
        <w:rPr>
          <w:rFonts w:ascii="Times New Roman" w:hAnsi="Times New Roman" w:cs="Times New Roman"/>
        </w:rPr>
        <w:t>3. К полномочиям Управления  относятся:</w:t>
      </w:r>
    </w:p>
    <w:p w:rsidR="0035053B" w:rsidRPr="00FA3DDD" w:rsidRDefault="0035053B" w:rsidP="0088602A">
      <w:pPr>
        <w:ind w:firstLine="0"/>
        <w:rPr>
          <w:rFonts w:ascii="Times New Roman" w:hAnsi="Times New Roman" w:cs="Times New Roman"/>
        </w:rPr>
      </w:pPr>
      <w:bookmarkStart w:id="14" w:name="sub_223"/>
      <w:r w:rsidRPr="00FA3DDD">
        <w:rPr>
          <w:rFonts w:ascii="Times New Roman" w:hAnsi="Times New Roman" w:cs="Times New Roman"/>
        </w:rPr>
        <w:t>1) организация 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</w:t>
      </w:r>
      <w:r>
        <w:rPr>
          <w:rFonts w:ascii="Times New Roman" w:hAnsi="Times New Roman" w:cs="Times New Roman"/>
        </w:rPr>
        <w:t>твенной власти</w:t>
      </w:r>
      <w:r w:rsidRPr="00FA3DDD">
        <w:rPr>
          <w:rFonts w:ascii="Times New Roman" w:hAnsi="Times New Roman" w:cs="Times New Roman"/>
        </w:rPr>
        <w:t>;</w:t>
      </w:r>
    </w:p>
    <w:p w:rsidR="0035053B" w:rsidRPr="00FA3DDD" w:rsidRDefault="0035053B" w:rsidP="0088602A">
      <w:pPr>
        <w:ind w:firstLine="0"/>
        <w:rPr>
          <w:rFonts w:ascii="Times New Roman" w:hAnsi="Times New Roman" w:cs="Times New Roman"/>
        </w:rPr>
      </w:pPr>
      <w:r w:rsidRPr="00FA3DDD">
        <w:rPr>
          <w:rFonts w:ascii="Times New Roman" w:hAnsi="Times New Roman" w:cs="Times New Roman"/>
        </w:rPr>
        <w:t>2)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города, а также отдыха детей в каникулярное время;</w:t>
      </w:r>
    </w:p>
    <w:p w:rsidR="0035053B" w:rsidRPr="00FA3DDD" w:rsidRDefault="0035053B" w:rsidP="0088602A">
      <w:pPr>
        <w:ind w:firstLine="0"/>
        <w:rPr>
          <w:rFonts w:ascii="Times New Roman" w:hAnsi="Times New Roman" w:cs="Times New Roman"/>
        </w:rPr>
      </w:pPr>
      <w:r w:rsidRPr="00FA3DDD">
        <w:rPr>
          <w:rFonts w:ascii="Times New Roman" w:hAnsi="Times New Roman" w:cs="Times New Roman"/>
        </w:rPr>
        <w:t>3) учет детей, подлежащих обязательному обучению в образовательных учреждениях, реализующих образовательные программы основного общего образования;</w:t>
      </w:r>
    </w:p>
    <w:p w:rsidR="0035053B" w:rsidRPr="00FA3DDD" w:rsidRDefault="0035053B" w:rsidP="008860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A3DDD">
        <w:rPr>
          <w:rFonts w:ascii="Times New Roman" w:hAnsi="Times New Roman" w:cs="Times New Roman"/>
        </w:rPr>
        <w:t>) обеспечение содержания зданий и сооружений муниципальных образовательных учреждений, обустройство прилегающих к ним территорий.</w:t>
      </w:r>
    </w:p>
    <w:bookmarkEnd w:id="14"/>
    <w:p w:rsidR="0035053B" w:rsidRPr="003E0463" w:rsidRDefault="0035053B" w:rsidP="0088602A">
      <w:pPr>
        <w:rPr>
          <w:rFonts w:ascii="Times New Roman" w:hAnsi="Times New Roman" w:cs="Times New Roman"/>
        </w:rPr>
      </w:pPr>
    </w:p>
    <w:p w:rsidR="0035053B" w:rsidRPr="007E3D3C" w:rsidRDefault="0035053B" w:rsidP="007E3D3C">
      <w:pPr>
        <w:jc w:val="left"/>
        <w:rPr>
          <w:rFonts w:ascii="Times New Roman" w:hAnsi="Times New Roman" w:cs="Times New Roman"/>
        </w:rPr>
      </w:pPr>
      <w:bookmarkStart w:id="15" w:name="sub_300"/>
      <w:r w:rsidRPr="009A1895">
        <w:rPr>
          <w:rFonts w:ascii="Times New Roman" w:hAnsi="Times New Roman" w:cs="Times New Roman"/>
          <w:b/>
          <w:lang w:val="en-US"/>
        </w:rPr>
        <w:t>III</w:t>
      </w:r>
      <w:r w:rsidRPr="009A1895">
        <w:rPr>
          <w:rFonts w:ascii="Times New Roman" w:hAnsi="Times New Roman" w:cs="Times New Roman"/>
          <w:b/>
        </w:rPr>
        <w:t>.</w:t>
      </w:r>
      <w:r w:rsidRPr="007E3D3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ФУНКЦИИ УПРАВЛЕНИЯ</w:t>
      </w:r>
    </w:p>
    <w:bookmarkEnd w:id="15"/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Pr="0088602A" w:rsidRDefault="0035053B" w:rsidP="0088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E0463">
        <w:rPr>
          <w:rFonts w:ascii="Times New Roman" w:hAnsi="Times New Roman" w:cs="Times New Roman"/>
        </w:rPr>
        <w:t>Управление в соответствии с</w:t>
      </w:r>
      <w:bookmarkStart w:id="16" w:name="sub_31"/>
      <w:r>
        <w:rPr>
          <w:rFonts w:ascii="Times New Roman" w:hAnsi="Times New Roman" w:cs="Times New Roman"/>
        </w:rPr>
        <w:t xml:space="preserve"> возложенными на него задачами </w:t>
      </w:r>
      <w:r>
        <w:rPr>
          <w:rFonts w:ascii="Times New Roman" w:hAnsi="Times New Roman" w:cs="Times New Roman"/>
          <w:b/>
        </w:rPr>
        <w:t>р</w:t>
      </w:r>
      <w:r w:rsidRPr="00B17248">
        <w:rPr>
          <w:rFonts w:ascii="Times New Roman" w:hAnsi="Times New Roman" w:cs="Times New Roman"/>
          <w:b/>
        </w:rPr>
        <w:t>азрабатывает:</w:t>
      </w:r>
    </w:p>
    <w:bookmarkEnd w:id="16"/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проекты муниципальных целевых программ в сфере образования с учетом региональных и муниципальных социально-экономических, экономических, культурных, демографических и других особенно</w:t>
      </w:r>
      <w:r>
        <w:rPr>
          <w:rFonts w:ascii="Times New Roman" w:hAnsi="Times New Roman" w:cs="Times New Roman"/>
        </w:rPr>
        <w:t>стей;</w:t>
      </w:r>
      <w:r w:rsidRPr="003E0463">
        <w:rPr>
          <w:rFonts w:ascii="Times New Roman" w:hAnsi="Times New Roman" w:cs="Times New Roman"/>
        </w:rPr>
        <w:t xml:space="preserve"> 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Pr="003E0463">
        <w:rPr>
          <w:rFonts w:ascii="Times New Roman" w:hAnsi="Times New Roman" w:cs="Times New Roman"/>
        </w:rPr>
        <w:t>проекты прав</w:t>
      </w:r>
      <w:r>
        <w:rPr>
          <w:rFonts w:ascii="Times New Roman" w:hAnsi="Times New Roman" w:cs="Times New Roman"/>
        </w:rPr>
        <w:t xml:space="preserve">овых актов </w:t>
      </w:r>
      <w:r w:rsidRPr="003E0463">
        <w:rPr>
          <w:rFonts w:ascii="Times New Roman" w:hAnsi="Times New Roman" w:cs="Times New Roman"/>
        </w:rPr>
        <w:t xml:space="preserve"> в пределах своей компетенции, обеспечивающих функционирование и развитие муниципальной системы образования;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E0463">
        <w:rPr>
          <w:rFonts w:ascii="Times New Roman" w:hAnsi="Times New Roman" w:cs="Times New Roman"/>
        </w:rPr>
        <w:t>соглашения и договоры о сотрудничестве по вопросам, относящимся к компетенции Управления;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3E0463">
        <w:rPr>
          <w:rFonts w:ascii="Times New Roman" w:hAnsi="Times New Roman" w:cs="Times New Roman"/>
        </w:rPr>
        <w:t>предложения по социальной поддержке работников образования, обучающихся и воспитанников;</w:t>
      </w:r>
    </w:p>
    <w:p w:rsidR="0035053B" w:rsidRDefault="0035053B">
      <w:pPr>
        <w:rPr>
          <w:rFonts w:ascii="Times New Roman" w:hAnsi="Times New Roman" w:cs="Times New Roman"/>
          <w:b/>
        </w:rPr>
      </w:pPr>
      <w:bookmarkStart w:id="17" w:name="sub_32"/>
    </w:p>
    <w:p w:rsidR="0035053B" w:rsidRPr="00B17248" w:rsidRDefault="0035053B">
      <w:pPr>
        <w:rPr>
          <w:rFonts w:ascii="Times New Roman" w:hAnsi="Times New Roman" w:cs="Times New Roman"/>
          <w:b/>
        </w:rPr>
      </w:pPr>
      <w:r w:rsidRPr="0088602A">
        <w:rPr>
          <w:rFonts w:ascii="Times New Roman" w:hAnsi="Times New Roman" w:cs="Times New Roman"/>
        </w:rPr>
        <w:t xml:space="preserve">2.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</w:t>
      </w:r>
      <w:r w:rsidRPr="00B172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</w:t>
      </w:r>
      <w:r w:rsidRPr="00B17248">
        <w:rPr>
          <w:rFonts w:ascii="Times New Roman" w:hAnsi="Times New Roman" w:cs="Times New Roman"/>
          <w:b/>
        </w:rPr>
        <w:t>оздает условия  для:</w:t>
      </w:r>
    </w:p>
    <w:bookmarkEnd w:id="17"/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реализации начального общего, основного общего и среднего (полного) общего образования (за исключением финансового обеспечения образовательного процесса, отнесенных к полномочиям органов государственной власти Псковской области) в целях подготовки подрастающего поколения к самостоятельной жизни и деятельности, формирования гражданских, патриотических и духовно-нравственных каче</w:t>
      </w:r>
      <w:r>
        <w:rPr>
          <w:rFonts w:ascii="Times New Roman" w:hAnsi="Times New Roman" w:cs="Times New Roman"/>
        </w:rPr>
        <w:t>ств обучающихся и воспитанников;</w:t>
      </w:r>
    </w:p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>реализации дополнительного образования детей и общедоступного бесплатного дошкольного образования на территории города Пскова;</w:t>
      </w:r>
    </w:p>
    <w:p w:rsidR="0035053B" w:rsidRDefault="0035053B">
      <w:pPr>
        <w:rPr>
          <w:rFonts w:ascii="Times New Roman" w:hAnsi="Times New Roman" w:cs="Times New Roman"/>
        </w:rPr>
      </w:pPr>
    </w:p>
    <w:p w:rsidR="0035053B" w:rsidRPr="00B17248" w:rsidRDefault="0035053B">
      <w:pPr>
        <w:rPr>
          <w:rFonts w:ascii="Times New Roman" w:hAnsi="Times New Roman" w:cs="Times New Roman"/>
          <w:b/>
        </w:rPr>
      </w:pPr>
      <w:bookmarkStart w:id="18" w:name="sub_33"/>
      <w:r w:rsidRPr="0088602A">
        <w:rPr>
          <w:rFonts w:ascii="Times New Roman" w:hAnsi="Times New Roman" w:cs="Times New Roman"/>
        </w:rPr>
        <w:t xml:space="preserve">3.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</w:t>
      </w:r>
      <w:r w:rsidRPr="00B172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Pr="00B17248">
        <w:rPr>
          <w:rFonts w:ascii="Times New Roman" w:hAnsi="Times New Roman" w:cs="Times New Roman"/>
          <w:b/>
        </w:rPr>
        <w:t>носит предложения:</w:t>
      </w:r>
    </w:p>
    <w:bookmarkEnd w:id="18"/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по развитию сети муниципальных образовательных учреждений;</w:t>
      </w:r>
    </w:p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>по формированию проекта бюджета города в области расходов на образование и по разработке местных нормативов финансирования муниципальной системы образования</w:t>
      </w:r>
      <w:r>
        <w:rPr>
          <w:rFonts w:ascii="Times New Roman" w:hAnsi="Times New Roman" w:cs="Times New Roman"/>
        </w:rPr>
        <w:t>;</w:t>
      </w:r>
    </w:p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 созданию, реорганизации и ликвидации муниципальных образовательных  учреждений;</w:t>
      </w:r>
    </w:p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Default="0035053B">
      <w:pPr>
        <w:rPr>
          <w:rFonts w:ascii="Times New Roman" w:hAnsi="Times New Roman" w:cs="Times New Roman"/>
        </w:rPr>
      </w:pPr>
      <w:bookmarkStart w:id="19" w:name="sub_34"/>
      <w:r w:rsidRPr="0088602A">
        <w:rPr>
          <w:rFonts w:ascii="Times New Roman" w:hAnsi="Times New Roman" w:cs="Times New Roman"/>
        </w:rPr>
        <w:t>4.</w:t>
      </w:r>
      <w:r w:rsidRPr="00B17248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>
        <w:rPr>
          <w:rFonts w:ascii="Times New Roman" w:hAnsi="Times New Roman" w:cs="Times New Roman"/>
          <w:b/>
        </w:rPr>
        <w:t>к</w:t>
      </w:r>
      <w:r w:rsidRPr="00B17248">
        <w:rPr>
          <w:rFonts w:ascii="Times New Roman" w:hAnsi="Times New Roman" w:cs="Times New Roman"/>
          <w:b/>
        </w:rPr>
        <w:t>оординирует</w:t>
      </w:r>
      <w:r>
        <w:rPr>
          <w:rFonts w:ascii="Times New Roman" w:hAnsi="Times New Roman" w:cs="Times New Roman"/>
          <w:b/>
        </w:rPr>
        <w:t xml:space="preserve"> и контролирует </w:t>
      </w:r>
      <w:r w:rsidRPr="00B17248">
        <w:rPr>
          <w:rFonts w:ascii="Times New Roman" w:hAnsi="Times New Roman" w:cs="Times New Roman"/>
          <w:b/>
        </w:rPr>
        <w:t xml:space="preserve"> работу подведомственных муниципальны</w:t>
      </w:r>
      <w:r>
        <w:rPr>
          <w:rFonts w:ascii="Times New Roman" w:hAnsi="Times New Roman" w:cs="Times New Roman"/>
          <w:b/>
        </w:rPr>
        <w:t>х образовательных учреждений и МКУ «Центр технического обслуживания»</w:t>
      </w:r>
      <w:r>
        <w:rPr>
          <w:rFonts w:ascii="Times New Roman" w:hAnsi="Times New Roman" w:cs="Times New Roman"/>
        </w:rPr>
        <w:t>;</w:t>
      </w:r>
    </w:p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Pr="00285C2E" w:rsidRDefault="0035053B">
      <w:pPr>
        <w:rPr>
          <w:rFonts w:ascii="Times New Roman" w:hAnsi="Times New Roman" w:cs="Times New Roman"/>
          <w:b/>
        </w:rPr>
      </w:pPr>
      <w:bookmarkStart w:id="20" w:name="sub_35"/>
      <w:bookmarkEnd w:id="19"/>
      <w:r w:rsidRPr="0088602A">
        <w:rPr>
          <w:rFonts w:ascii="Times New Roman" w:hAnsi="Times New Roman" w:cs="Times New Roman"/>
        </w:rPr>
        <w:t>5.</w:t>
      </w:r>
      <w:r w:rsidRPr="00285C2E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>
        <w:rPr>
          <w:rFonts w:ascii="Times New Roman" w:hAnsi="Times New Roman" w:cs="Times New Roman"/>
          <w:b/>
        </w:rPr>
        <w:t>о</w:t>
      </w:r>
      <w:r w:rsidRPr="00285C2E">
        <w:rPr>
          <w:rFonts w:ascii="Times New Roman" w:hAnsi="Times New Roman" w:cs="Times New Roman"/>
          <w:b/>
        </w:rPr>
        <w:t>рганизует:</w:t>
      </w:r>
    </w:p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1) реализацию муниципальных целевых программ в сфере образования;</w:t>
      </w:r>
    </w:p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2) реализацию приоритетного национального проекта «Образование» на территории муниципального образования «Город Псков»;</w:t>
      </w:r>
    </w:p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3) реализацию национальной образовательной инициативы «Наша новая школа» на территории муниципального образования «Город Псков»;</w:t>
      </w:r>
    </w:p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4) отдых детей в каникулярное время (за исключением решения вопросов финансирования отдыха детей);</w:t>
      </w:r>
    </w:p>
    <w:p w:rsidR="0035053B" w:rsidRPr="00285C2E" w:rsidRDefault="0035053B" w:rsidP="000B647F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5) прием заявлений, постановка на учет и направление детей в образовательные учреждения, реал</w:t>
      </w:r>
      <w:r>
        <w:rPr>
          <w:rFonts w:ascii="Times New Roman" w:hAnsi="Times New Roman" w:cs="Times New Roman"/>
        </w:rPr>
        <w:t>и</w:t>
      </w:r>
      <w:r w:rsidRPr="00285C2E">
        <w:rPr>
          <w:rFonts w:ascii="Times New Roman" w:hAnsi="Times New Roman" w:cs="Times New Roman"/>
        </w:rPr>
        <w:t xml:space="preserve">зующие основную образовательную программу дошкольного образования (детские сады). Учет детей, зарегистрированных в общегородской базе данных Электронной очереди, и распределения их в дошкольные учреждения; </w:t>
      </w:r>
    </w:p>
    <w:p w:rsidR="0035053B" w:rsidRPr="00285C2E" w:rsidRDefault="0035053B" w:rsidP="000B647F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 xml:space="preserve">6) учет детей, подлежащих обязательному обучению в образовательных учреждениях, реализующих </w:t>
      </w:r>
      <w:r>
        <w:rPr>
          <w:rFonts w:ascii="Times New Roman" w:hAnsi="Times New Roman" w:cs="Times New Roman"/>
        </w:rPr>
        <w:t>основные обще</w:t>
      </w:r>
      <w:r w:rsidRPr="00285C2E">
        <w:rPr>
          <w:rFonts w:ascii="Times New Roman" w:hAnsi="Times New Roman" w:cs="Times New Roman"/>
        </w:rPr>
        <w:t>образовательные программы</w:t>
      </w:r>
      <w:r>
        <w:rPr>
          <w:rFonts w:ascii="Times New Roman" w:hAnsi="Times New Roman" w:cs="Times New Roman"/>
        </w:rPr>
        <w:t xml:space="preserve">, закрепление  определенной  территории </w:t>
      </w:r>
      <w:r w:rsidRPr="00285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муниципальных районов за конкретным муниципальным образовательным учреждением</w:t>
      </w:r>
      <w:r w:rsidRPr="00285C2E">
        <w:rPr>
          <w:rFonts w:ascii="Times New Roman" w:hAnsi="Times New Roman" w:cs="Times New Roman"/>
        </w:rPr>
        <w:t>;</w:t>
      </w:r>
    </w:p>
    <w:p w:rsidR="0035053B" w:rsidRPr="00285C2E" w:rsidRDefault="0035053B" w:rsidP="000B647F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7) мероприятия по проведению государственной итоговой аттестации обучающихся 9 и 11(12)  классов;</w:t>
      </w:r>
    </w:p>
    <w:p w:rsidR="0035053B" w:rsidRPr="00285C2E" w:rsidRDefault="0035053B" w:rsidP="000B647F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8) рассмотрение в установленном законодательством порядке жалоб и заявлений граждан в сфере образования;</w:t>
      </w:r>
    </w:p>
    <w:p w:rsidR="0035053B" w:rsidRPr="00285C2E" w:rsidRDefault="0035053B" w:rsidP="00FF269D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9) методическое сопровождение образовательного процесса;</w:t>
      </w:r>
    </w:p>
    <w:bookmarkEnd w:id="20"/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10) физкультурно-оздоровительную работу с обучающимися;</w:t>
      </w:r>
    </w:p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11) мероприятия по военно-патриотическому воспитанию</w:t>
      </w:r>
      <w:r>
        <w:rPr>
          <w:rFonts w:ascii="Times New Roman" w:hAnsi="Times New Roman" w:cs="Times New Roman"/>
        </w:rPr>
        <w:t xml:space="preserve"> </w:t>
      </w:r>
      <w:r w:rsidRPr="00285C2E">
        <w:rPr>
          <w:rFonts w:ascii="Times New Roman" w:hAnsi="Times New Roman" w:cs="Times New Roman"/>
        </w:rPr>
        <w:t xml:space="preserve"> обучающихся</w:t>
      </w:r>
      <w:r>
        <w:rPr>
          <w:rFonts w:ascii="Times New Roman" w:hAnsi="Times New Roman" w:cs="Times New Roman"/>
        </w:rPr>
        <w:t xml:space="preserve"> в рамках компетенции  Управления</w:t>
      </w:r>
      <w:r w:rsidRPr="00285C2E">
        <w:rPr>
          <w:rFonts w:ascii="Times New Roman" w:hAnsi="Times New Roman" w:cs="Times New Roman"/>
        </w:rPr>
        <w:t>;</w:t>
      </w:r>
    </w:p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12) обеспечение муниципальных образовательных учреждений информационными и инструктивными материалами;</w:t>
      </w:r>
    </w:p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13) предоставление обобщенной статистической отчетности о деятельности муниципальных образовательных учреждений;</w:t>
      </w:r>
    </w:p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14) работу по охране труда и технике безопасности в</w:t>
      </w:r>
      <w:r>
        <w:rPr>
          <w:rFonts w:ascii="Times New Roman" w:hAnsi="Times New Roman" w:cs="Times New Roman"/>
        </w:rPr>
        <w:t xml:space="preserve"> подведомственных </w:t>
      </w:r>
      <w:r w:rsidRPr="00285C2E">
        <w:rPr>
          <w:rFonts w:ascii="Times New Roman" w:hAnsi="Times New Roman" w:cs="Times New Roman"/>
        </w:rPr>
        <w:t xml:space="preserve"> учреждениях;</w:t>
      </w:r>
    </w:p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15) работу в установленном порядке научно-методических комиссий, советов, временных творческих коллективов, экспертных и рабочих групп для решения вопросов развития образования;</w:t>
      </w:r>
    </w:p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16) работу по обеспечению помещениями для размещения пунктов призыва военнообязанных, госпиталей в муниципальных образовательных учреждениях в период чрезвычайных ситуаций;</w:t>
      </w:r>
    </w:p>
    <w:p w:rsidR="0035053B" w:rsidRPr="00285C2E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17) работу по защите конфиденциальной информации Управления;</w:t>
      </w:r>
    </w:p>
    <w:p w:rsidR="0035053B" w:rsidRDefault="0035053B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18) мониторинг движения обучающихся по образовательным учреждениям;</w:t>
      </w:r>
    </w:p>
    <w:p w:rsidR="0035053B" w:rsidRDefault="0035053B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19) </w:t>
      </w:r>
      <w:r w:rsidRPr="00061677">
        <w:rPr>
          <w:rFonts w:ascii="Times New Roman" w:hAnsi="Times New Roman"/>
          <w:color w:val="000000"/>
        </w:rPr>
        <w:t>реализацию профильного обучения,  предпрофильной подготовки и осуществляет профориентационную работу</w:t>
      </w:r>
      <w:r>
        <w:rPr>
          <w:rFonts w:ascii="Times New Roman" w:hAnsi="Times New Roman"/>
          <w:color w:val="000000"/>
        </w:rPr>
        <w:t>;</w:t>
      </w:r>
    </w:p>
    <w:p w:rsidR="0035053B" w:rsidRPr="00285C2E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20) деятельность муниципальных образовательных учреждений с талантливыми детьми и молодежью;</w:t>
      </w:r>
      <w:r>
        <w:rPr>
          <w:rFonts w:ascii="Times New Roman" w:hAnsi="Times New Roman" w:cs="Times New Roman"/>
        </w:rPr>
        <w:t xml:space="preserve">  </w:t>
      </w:r>
    </w:p>
    <w:p w:rsidR="0035053B" w:rsidRPr="00285C2E" w:rsidRDefault="0035053B">
      <w:pPr>
        <w:rPr>
          <w:rFonts w:ascii="Times New Roman" w:hAnsi="Times New Roman" w:cs="Times New Roman"/>
        </w:rPr>
      </w:pPr>
    </w:p>
    <w:p w:rsidR="0035053B" w:rsidRPr="00B17248" w:rsidRDefault="0035053B">
      <w:pPr>
        <w:rPr>
          <w:rFonts w:ascii="Times New Roman" w:hAnsi="Times New Roman" w:cs="Times New Roman"/>
          <w:b/>
        </w:rPr>
      </w:pPr>
      <w:bookmarkStart w:id="21" w:name="sub_36"/>
      <w:r w:rsidRPr="0088602A">
        <w:rPr>
          <w:rFonts w:ascii="Times New Roman" w:hAnsi="Times New Roman" w:cs="Times New Roman"/>
        </w:rPr>
        <w:t>6.</w:t>
      </w:r>
      <w:r w:rsidRPr="00B17248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>
        <w:rPr>
          <w:rFonts w:ascii="Times New Roman" w:hAnsi="Times New Roman" w:cs="Times New Roman"/>
          <w:b/>
        </w:rPr>
        <w:t>о</w:t>
      </w:r>
      <w:r w:rsidRPr="00B17248">
        <w:rPr>
          <w:rFonts w:ascii="Times New Roman" w:hAnsi="Times New Roman" w:cs="Times New Roman"/>
          <w:b/>
        </w:rPr>
        <w:t>существляет:</w:t>
      </w:r>
    </w:p>
    <w:bookmarkEnd w:id="21"/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определение на базе муниципальных образовательных учреждений городских экспериментальных площадок по</w:t>
      </w:r>
      <w:r>
        <w:rPr>
          <w:rFonts w:ascii="Times New Roman" w:hAnsi="Times New Roman" w:cs="Times New Roman"/>
        </w:rPr>
        <w:t xml:space="preserve"> вопросам обучения и воспитания</w:t>
      </w:r>
      <w:r w:rsidRPr="003E0463">
        <w:rPr>
          <w:rFonts w:ascii="Times New Roman" w:hAnsi="Times New Roman" w:cs="Times New Roman"/>
        </w:rPr>
        <w:t>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 xml:space="preserve">планирование, организацию, регулирование и контроль деятельности муниципальных образовательных учреждений в целях осуществления государственной политики в </w:t>
      </w:r>
      <w:r w:rsidRPr="00647017">
        <w:rPr>
          <w:rFonts w:ascii="Times New Roman" w:hAnsi="Times New Roman" w:cs="Times New Roman"/>
        </w:rPr>
        <w:t>области</w:t>
      </w:r>
      <w:r w:rsidRPr="00F71757">
        <w:rPr>
          <w:rFonts w:ascii="Times New Roman" w:hAnsi="Times New Roman" w:cs="Times New Roman"/>
          <w:color w:val="FF0000"/>
        </w:rPr>
        <w:t xml:space="preserve"> </w:t>
      </w:r>
      <w:r w:rsidRPr="003E0463">
        <w:rPr>
          <w:rFonts w:ascii="Times New Roman" w:hAnsi="Times New Roman" w:cs="Times New Roman"/>
        </w:rPr>
        <w:t>образования;</w:t>
      </w:r>
    </w:p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экспертизу учебных планов, образовательных программ, разрабатываемых и утвержденных образовательными учреждениями;</w:t>
      </w:r>
    </w:p>
    <w:p w:rsidR="0035053B" w:rsidRPr="0078385C" w:rsidRDefault="0035053B" w:rsidP="0078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согласование годовых календарных учебных графиков, разработанных и утвержденных муниципальными образовательными учреждениями;</w:t>
      </w:r>
    </w:p>
    <w:p w:rsidR="0035053B" w:rsidRDefault="0035053B" w:rsidP="00931B43">
      <w:pPr>
        <w:rPr>
          <w:rFonts w:ascii="Times New Roman CYR" w:hAnsi="Times New Roman CYR" w:cs="Times New Roman CYR"/>
        </w:rPr>
      </w:pPr>
      <w:r w:rsidRPr="00B76BE7">
        <w:rPr>
          <w:rFonts w:ascii="Times New Roman CYR" w:hAnsi="Times New Roman CYR" w:cs="Times New Roman CYR"/>
        </w:rPr>
        <w:t xml:space="preserve">6) сбор статистических отчётов муниципальных образовательных учреждений для их обобщения и подготовки сводных отчётов; </w:t>
      </w:r>
    </w:p>
    <w:p w:rsidR="0035053B" w:rsidRPr="00931B43" w:rsidRDefault="0035053B" w:rsidP="00931B43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7) </w:t>
      </w:r>
      <w:r w:rsidRPr="006B469F">
        <w:rPr>
          <w:rFonts w:ascii="Times New Roman" w:hAnsi="Times New Roman" w:cs="Times New Roman"/>
          <w:color w:val="FF0000"/>
        </w:rPr>
        <w:t xml:space="preserve"> </w:t>
      </w:r>
      <w:r w:rsidRPr="00931B43">
        <w:rPr>
          <w:rFonts w:ascii="Times New Roman" w:hAnsi="Times New Roman" w:cs="Times New Roman"/>
        </w:rPr>
        <w:t>формирование заказа на поставки товаров,  выполнения работ, оказания услуг для ну</w:t>
      </w:r>
      <w:r>
        <w:rPr>
          <w:rFonts w:ascii="Times New Roman" w:hAnsi="Times New Roman" w:cs="Times New Roman"/>
        </w:rPr>
        <w:t>жд подведомственных</w:t>
      </w:r>
      <w:r w:rsidRPr="00931B43">
        <w:rPr>
          <w:rFonts w:ascii="Times New Roman" w:hAnsi="Times New Roman" w:cs="Times New Roman"/>
        </w:rPr>
        <w:t xml:space="preserve"> учреждений</w:t>
      </w:r>
      <w:r>
        <w:rPr>
          <w:rFonts w:ascii="Times New Roman" w:hAnsi="Times New Roman" w:cs="Times New Roman"/>
        </w:rPr>
        <w:t xml:space="preserve"> и Управления</w:t>
      </w:r>
      <w:r w:rsidRPr="00931B43">
        <w:rPr>
          <w:rFonts w:ascii="Times New Roman" w:hAnsi="Times New Roman" w:cs="Times New Roman"/>
        </w:rPr>
        <w:t>:</w:t>
      </w:r>
    </w:p>
    <w:p w:rsidR="0035053B" w:rsidRPr="00931B43" w:rsidRDefault="0035053B" w:rsidP="0078385C">
      <w:pPr>
        <w:spacing w:line="276" w:lineRule="auto"/>
        <w:rPr>
          <w:rFonts w:ascii="Times New Roman" w:hAnsi="Times New Roman" w:cs="Times New Roman"/>
        </w:rPr>
      </w:pPr>
      <w:r w:rsidRPr="00931B43">
        <w:rPr>
          <w:rFonts w:ascii="Times New Roman" w:hAnsi="Times New Roman" w:cs="Times New Roman"/>
        </w:rPr>
        <w:t>а)  сбор</w:t>
      </w:r>
      <w:r>
        <w:rPr>
          <w:rFonts w:ascii="Times New Roman" w:hAnsi="Times New Roman" w:cs="Times New Roman"/>
        </w:rPr>
        <w:t xml:space="preserve"> </w:t>
      </w:r>
      <w:r w:rsidRPr="00931B43">
        <w:rPr>
          <w:rFonts w:ascii="Times New Roman" w:hAnsi="Times New Roman" w:cs="Times New Roman"/>
        </w:rPr>
        <w:t>документации</w:t>
      </w:r>
      <w:r>
        <w:rPr>
          <w:rFonts w:ascii="Times New Roman" w:hAnsi="Times New Roman" w:cs="Times New Roman"/>
        </w:rPr>
        <w:t xml:space="preserve"> для формирования заказов</w:t>
      </w:r>
      <w:r w:rsidRPr="00931B43">
        <w:rPr>
          <w:rFonts w:ascii="Times New Roman" w:hAnsi="Times New Roman" w:cs="Times New Roman"/>
        </w:rPr>
        <w:t>;</w:t>
      </w:r>
    </w:p>
    <w:p w:rsidR="0035053B" w:rsidRDefault="0035053B" w:rsidP="0078385C">
      <w:pPr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 w:rsidRPr="00931B43">
        <w:rPr>
          <w:rFonts w:ascii="Times New Roman" w:hAnsi="Times New Roman" w:cs="Times New Roman"/>
        </w:rPr>
        <w:t xml:space="preserve">б) подготовка документации </w:t>
      </w:r>
      <w:r>
        <w:rPr>
          <w:rFonts w:ascii="Times New Roman" w:hAnsi="Times New Roman" w:cs="Times New Roman"/>
        </w:rPr>
        <w:t>к размещению муниципальных заказов Управления и заказов подведомственных учреждений;</w:t>
      </w:r>
    </w:p>
    <w:p w:rsidR="0035053B" w:rsidRPr="00931B43" w:rsidRDefault="0035053B" w:rsidP="0078385C">
      <w:pPr>
        <w:tabs>
          <w:tab w:val="left" w:pos="360"/>
        </w:tabs>
        <w:spacing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в) </w:t>
      </w:r>
      <w:r w:rsidRPr="00931B43">
        <w:rPr>
          <w:rFonts w:ascii="Times New Roman" w:hAnsi="Times New Roman" w:cs="Times New Roman"/>
        </w:rPr>
        <w:t>проведение запросов ко</w:t>
      </w:r>
      <w:r>
        <w:rPr>
          <w:rFonts w:ascii="Times New Roman" w:hAnsi="Times New Roman" w:cs="Times New Roman"/>
        </w:rPr>
        <w:t xml:space="preserve">тировок для нужд </w:t>
      </w:r>
      <w:r w:rsidRPr="00931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подведомственных </w:t>
      </w:r>
      <w:r w:rsidRPr="00931B43">
        <w:rPr>
          <w:rFonts w:ascii="Times New Roman" w:hAnsi="Times New Roman" w:cs="Times New Roman"/>
        </w:rPr>
        <w:t xml:space="preserve">учреждений, размещение информации на официальном    сайте   </w:t>
      </w:r>
      <w:r w:rsidRPr="00931B43">
        <w:rPr>
          <w:rFonts w:ascii="Times New Roman" w:hAnsi="Times New Roman" w:cs="Times New Roman"/>
          <w:iCs/>
        </w:rPr>
        <w:t>www zakupki.gov.ru;</w:t>
      </w:r>
    </w:p>
    <w:p w:rsidR="0035053B" w:rsidRPr="00931B43" w:rsidRDefault="0035053B" w:rsidP="0078385C">
      <w:pPr>
        <w:tabs>
          <w:tab w:val="left" w:pos="360"/>
        </w:tabs>
        <w:spacing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г</w:t>
      </w:r>
      <w:r w:rsidRPr="00931B43">
        <w:rPr>
          <w:rFonts w:ascii="Times New Roman" w:hAnsi="Times New Roman" w:cs="Times New Roman"/>
        </w:rPr>
        <w:t xml:space="preserve">) ведение реестра контрактов (договоров), исполнение (прекращение действия), регистрация на официальном    </w:t>
      </w:r>
      <w:r>
        <w:rPr>
          <w:rFonts w:ascii="Times New Roman" w:hAnsi="Times New Roman" w:cs="Times New Roman"/>
        </w:rPr>
        <w:t xml:space="preserve">сайте </w:t>
      </w:r>
      <w:r w:rsidRPr="00931B43">
        <w:rPr>
          <w:rFonts w:ascii="Times New Roman" w:hAnsi="Times New Roman" w:cs="Times New Roman"/>
        </w:rPr>
        <w:t xml:space="preserve"> </w:t>
      </w:r>
      <w:r w:rsidRPr="00931B43">
        <w:rPr>
          <w:rFonts w:ascii="Times New Roman" w:hAnsi="Times New Roman" w:cs="Times New Roman"/>
          <w:iCs/>
        </w:rPr>
        <w:t>www zakupki.gov.ru;</w:t>
      </w:r>
    </w:p>
    <w:p w:rsidR="0035053B" w:rsidRPr="00931B43" w:rsidRDefault="0035053B" w:rsidP="0088602A">
      <w:pPr>
        <w:tabs>
          <w:tab w:val="left" w:pos="360"/>
        </w:tabs>
        <w:spacing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д</w:t>
      </w:r>
      <w:r w:rsidRPr="00931B43">
        <w:rPr>
          <w:rFonts w:ascii="Times New Roman" w:hAnsi="Times New Roman" w:cs="Times New Roman"/>
          <w:iCs/>
        </w:rPr>
        <w:t xml:space="preserve">) формирование плана-графика закупок на текущий год (внесение изменений) </w:t>
      </w:r>
      <w:r w:rsidRPr="00931B43">
        <w:rPr>
          <w:rFonts w:ascii="Times New Roman" w:hAnsi="Times New Roman" w:cs="Times New Roman"/>
        </w:rPr>
        <w:t xml:space="preserve">регистрация на официальном  сайте  </w:t>
      </w:r>
      <w:r w:rsidRPr="00931B43">
        <w:rPr>
          <w:rFonts w:ascii="Times New Roman" w:hAnsi="Times New Roman" w:cs="Times New Roman"/>
          <w:iCs/>
        </w:rPr>
        <w:t>www zakupki.gov.ru;</w:t>
      </w:r>
    </w:p>
    <w:p w:rsidR="0035053B" w:rsidRDefault="0035053B" w:rsidP="00931B43">
      <w:pPr>
        <w:rPr>
          <w:rFonts w:ascii="Times New Roman CYR" w:hAnsi="Times New Roman CYR" w:cs="Times New Roman CYR"/>
        </w:rPr>
      </w:pPr>
      <w:r w:rsidRPr="00931B43">
        <w:rPr>
          <w:rFonts w:ascii="Times New Roman CYR" w:hAnsi="Times New Roman CYR" w:cs="Times New Roman CYR"/>
        </w:rPr>
        <w:t xml:space="preserve">е) подготовка и согласование документов  для проведения централизованных закупок для нужд </w:t>
      </w:r>
      <w:r>
        <w:rPr>
          <w:rFonts w:ascii="Times New Roman CYR" w:hAnsi="Times New Roman CYR" w:cs="Times New Roman CYR"/>
        </w:rPr>
        <w:t xml:space="preserve"> подведомственных</w:t>
      </w:r>
      <w:r w:rsidRPr="00931B43">
        <w:rPr>
          <w:rFonts w:ascii="Times New Roman CYR" w:hAnsi="Times New Roman CYR" w:cs="Times New Roman CYR"/>
        </w:rPr>
        <w:t xml:space="preserve"> учреждений и </w:t>
      </w:r>
      <w:r>
        <w:rPr>
          <w:rFonts w:ascii="Times New Roman CYR" w:hAnsi="Times New Roman CYR" w:cs="Times New Roman CYR"/>
        </w:rPr>
        <w:t xml:space="preserve"> Управления</w:t>
      </w:r>
      <w:r w:rsidRPr="00931B43">
        <w:rPr>
          <w:rFonts w:ascii="Times New Roman CYR" w:hAnsi="Times New Roman CYR" w:cs="Times New Roman CYR"/>
        </w:rPr>
        <w:t>;</w:t>
      </w:r>
    </w:p>
    <w:p w:rsidR="0035053B" w:rsidRDefault="0035053B" w:rsidP="00E8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E75526">
        <w:rPr>
          <w:rFonts w:ascii="Times New Roman" w:hAnsi="Times New Roman" w:cs="Times New Roman"/>
        </w:rPr>
        <w:t>решение вопросов материально-техниче</w:t>
      </w:r>
      <w:r>
        <w:rPr>
          <w:rFonts w:ascii="Times New Roman" w:hAnsi="Times New Roman" w:cs="Times New Roman"/>
        </w:rPr>
        <w:t>ского обеспечения подведомственных учреждений;</w:t>
      </w:r>
    </w:p>
    <w:p w:rsidR="0035053B" w:rsidRDefault="0035053B" w:rsidP="00E8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обеспечение содержание зданий и сооружений  подведомственных учреждений, обустройство прилегающих к ним территорий;</w:t>
      </w:r>
    </w:p>
    <w:p w:rsidR="0035053B" w:rsidRPr="00E75526" w:rsidRDefault="0035053B" w:rsidP="00E8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1F36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E75526">
        <w:rPr>
          <w:rFonts w:ascii="Times New Roman" w:hAnsi="Times New Roman" w:cs="Times New Roman"/>
        </w:rPr>
        <w:t>методическ</w:t>
      </w:r>
      <w:r>
        <w:rPr>
          <w:rFonts w:ascii="Times New Roman" w:hAnsi="Times New Roman" w:cs="Times New Roman"/>
        </w:rPr>
        <w:t>ое сопровождение деятельности муниципальных образовательных  учреждений</w:t>
      </w:r>
      <w:r w:rsidRPr="00E75526">
        <w:rPr>
          <w:rFonts w:ascii="Times New Roman" w:hAnsi="Times New Roman" w:cs="Times New Roman"/>
        </w:rPr>
        <w:t>;</w:t>
      </w:r>
    </w:p>
    <w:p w:rsidR="0035053B" w:rsidRDefault="0035053B" w:rsidP="00E8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E75526">
        <w:rPr>
          <w:rFonts w:ascii="Times New Roman" w:hAnsi="Times New Roman" w:cs="Times New Roman"/>
        </w:rPr>
        <w:t>распределени</w:t>
      </w:r>
      <w:r>
        <w:rPr>
          <w:rFonts w:ascii="Times New Roman" w:hAnsi="Times New Roman" w:cs="Times New Roman"/>
        </w:rPr>
        <w:t>е</w:t>
      </w:r>
      <w:r w:rsidRPr="00E75526">
        <w:rPr>
          <w:rFonts w:ascii="Times New Roman" w:hAnsi="Times New Roman" w:cs="Times New Roman"/>
        </w:rPr>
        <w:t xml:space="preserve"> бюджетных средств бюджета города по </w:t>
      </w:r>
      <w:r>
        <w:rPr>
          <w:rFonts w:ascii="Times New Roman" w:hAnsi="Times New Roman" w:cs="Times New Roman"/>
        </w:rPr>
        <w:t>подведомственным</w:t>
      </w:r>
      <w:r w:rsidRPr="00E75526">
        <w:rPr>
          <w:rFonts w:ascii="Times New Roman" w:hAnsi="Times New Roman" w:cs="Times New Roman"/>
        </w:rPr>
        <w:t xml:space="preserve"> учреждениям, получателям бюджетных средств;</w:t>
      </w:r>
    </w:p>
    <w:p w:rsidR="0035053B" w:rsidRPr="003E0463" w:rsidRDefault="0035053B" w:rsidP="00B27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</w:t>
      </w:r>
      <w:r w:rsidRPr="003E0463">
        <w:rPr>
          <w:rFonts w:ascii="Times New Roman" w:hAnsi="Times New Roman" w:cs="Times New Roman"/>
        </w:rPr>
        <w:t xml:space="preserve"> предоставление соответствующим органам в установленные сроки сводной, ежемесячной, квартальной и годовой статистической </w:t>
      </w:r>
      <w:r w:rsidRPr="00E75526">
        <w:rPr>
          <w:rFonts w:ascii="Times New Roman" w:hAnsi="Times New Roman" w:cs="Times New Roman"/>
        </w:rPr>
        <w:t xml:space="preserve">отчетности </w:t>
      </w:r>
      <w:r>
        <w:rPr>
          <w:rFonts w:ascii="Times New Roman" w:hAnsi="Times New Roman" w:cs="Times New Roman"/>
        </w:rPr>
        <w:t>Управления</w:t>
      </w:r>
      <w:r w:rsidRPr="003E0463">
        <w:rPr>
          <w:rFonts w:ascii="Times New Roman" w:hAnsi="Times New Roman" w:cs="Times New Roman"/>
        </w:rPr>
        <w:t>;</w:t>
      </w:r>
    </w:p>
    <w:p w:rsidR="0035053B" w:rsidRPr="003E0463" w:rsidRDefault="0035053B" w:rsidP="00B27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Pr="003E0463">
        <w:rPr>
          <w:rFonts w:ascii="Times New Roman" w:hAnsi="Times New Roman" w:cs="Times New Roman"/>
        </w:rPr>
        <w:t>информатизацию в сфере образования города Пскова с учетом современного уровня развития информационных технологий;</w:t>
      </w:r>
    </w:p>
    <w:p w:rsidR="0035053B" w:rsidRPr="003E0463" w:rsidRDefault="0035053B" w:rsidP="00B27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r w:rsidRPr="003E0463">
        <w:rPr>
          <w:rFonts w:ascii="Times New Roman" w:hAnsi="Times New Roman" w:cs="Times New Roman"/>
        </w:rPr>
        <w:t>сбор, обработку, анализ ин</w:t>
      </w:r>
      <w:r>
        <w:rPr>
          <w:rFonts w:ascii="Times New Roman" w:hAnsi="Times New Roman" w:cs="Times New Roman"/>
        </w:rPr>
        <w:t xml:space="preserve">формации </w:t>
      </w:r>
      <w:r w:rsidRPr="003E0463">
        <w:rPr>
          <w:rFonts w:ascii="Times New Roman" w:hAnsi="Times New Roman" w:cs="Times New Roman"/>
        </w:rPr>
        <w:t xml:space="preserve"> о деятельности подведомственных образовательных учреждений;</w:t>
      </w:r>
    </w:p>
    <w:p w:rsidR="0035053B" w:rsidRPr="003E0463" w:rsidRDefault="0035053B" w:rsidP="00B27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Pr="003E0463">
        <w:rPr>
          <w:rFonts w:ascii="Times New Roman" w:hAnsi="Times New Roman" w:cs="Times New Roman"/>
        </w:rPr>
        <w:t>планирование и организация повышения квалификации и профессиональной переподготовки педагогических и руководящих работников муниципальных образовательных учреждений, оказание им информационно-методической помощи в системе непрерывного образования;</w:t>
      </w:r>
    </w:p>
    <w:p w:rsidR="0035053B" w:rsidRPr="003E0463" w:rsidRDefault="0035053B" w:rsidP="00B27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Pr="003E0463">
        <w:rPr>
          <w:rFonts w:ascii="Times New Roman" w:hAnsi="Times New Roman" w:cs="Times New Roman"/>
        </w:rPr>
        <w:t>формирование резерва руководящих кадров для учреждений образования;</w:t>
      </w:r>
    </w:p>
    <w:p w:rsidR="0035053B" w:rsidRPr="003E0463" w:rsidRDefault="0035053B" w:rsidP="00B27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Pr="003E0463">
        <w:rPr>
          <w:rFonts w:ascii="Times New Roman" w:hAnsi="Times New Roman" w:cs="Times New Roman"/>
        </w:rPr>
        <w:t>руководство муниципальными образовательными учреждениями при переводе с мирного на военное время по степеням готовности, в том числе руководство переводом муниципальных образовательных учреждений на организацию образовательного про</w:t>
      </w:r>
      <w:r>
        <w:rPr>
          <w:rFonts w:ascii="Times New Roman" w:hAnsi="Times New Roman" w:cs="Times New Roman"/>
        </w:rPr>
        <w:t>цесса в период военного времени;</w:t>
      </w:r>
    </w:p>
    <w:p w:rsidR="0035053B" w:rsidRDefault="0035053B" w:rsidP="00B27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Pr="003E0463">
        <w:rPr>
          <w:rFonts w:ascii="Times New Roman" w:hAnsi="Times New Roman" w:cs="Times New Roman"/>
        </w:rPr>
        <w:t>руководство эвакуацией муниципальных образовательных учреждений;</w:t>
      </w:r>
    </w:p>
    <w:p w:rsidR="0035053B" w:rsidRPr="00931B43" w:rsidRDefault="0035053B" w:rsidP="00B27E66">
      <w:pPr>
        <w:ind w:firstLine="0"/>
        <w:rPr>
          <w:rFonts w:ascii="Times New Roman CYR" w:hAnsi="Times New Roman CYR" w:cs="Times New Roman CYR"/>
        </w:rPr>
      </w:pPr>
    </w:p>
    <w:p w:rsidR="0035053B" w:rsidRPr="00931B43" w:rsidRDefault="0035053B">
      <w:pPr>
        <w:rPr>
          <w:rFonts w:ascii="Times New Roman" w:hAnsi="Times New Roman" w:cs="Times New Roman"/>
          <w:b/>
        </w:rPr>
      </w:pPr>
      <w:r w:rsidRPr="001E67B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931B43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 w:rsidRPr="00931B43">
        <w:rPr>
          <w:rFonts w:ascii="Times New Roman" w:hAnsi="Times New Roman" w:cs="Times New Roman"/>
          <w:b/>
        </w:rPr>
        <w:t>осуществляет  текущий контроль за:</w:t>
      </w:r>
    </w:p>
    <w:p w:rsidR="0035053B" w:rsidRPr="003E0463" w:rsidRDefault="0035053B" w:rsidP="00284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условиями осуществления образовательного процесса</w:t>
      </w:r>
      <w:r>
        <w:rPr>
          <w:rFonts w:ascii="Times New Roman" w:hAnsi="Times New Roman" w:cs="Times New Roman"/>
        </w:rPr>
        <w:t xml:space="preserve"> </w:t>
      </w:r>
      <w:r w:rsidRPr="003E0463">
        <w:rPr>
          <w:rFonts w:ascii="Times New Roman" w:hAnsi="Times New Roman" w:cs="Times New Roman"/>
        </w:rPr>
        <w:t xml:space="preserve"> и реализации прав граждан на образование</w:t>
      </w:r>
      <w:r>
        <w:rPr>
          <w:rFonts w:ascii="Times New Roman" w:hAnsi="Times New Roman" w:cs="Times New Roman"/>
        </w:rPr>
        <w:t xml:space="preserve">  муниципальными образовательными учреждениями;</w:t>
      </w:r>
    </w:p>
    <w:p w:rsidR="0035053B" w:rsidRPr="003E0463" w:rsidRDefault="0035053B" w:rsidP="002848C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04C72">
        <w:rPr>
          <w:rFonts w:ascii="Times New Roman" w:hAnsi="Times New Roman" w:cs="Times New Roman"/>
        </w:rPr>
        <w:t>) исполнением бюджета города, в части обеспечения финансирования муниципальных образовательных учреждений;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E0463">
        <w:rPr>
          <w:rFonts w:ascii="Times New Roman" w:hAnsi="Times New Roman" w:cs="Times New Roman"/>
        </w:rPr>
        <w:t>выполнением норм и правил охраны труда, техники безопасности и санитарно-гигиенического режима, направленных на обеспечение здоровья обучающихся и воспитанников</w:t>
      </w:r>
      <w:r>
        <w:rPr>
          <w:rFonts w:ascii="Times New Roman" w:hAnsi="Times New Roman" w:cs="Times New Roman"/>
        </w:rPr>
        <w:t xml:space="preserve"> в муниципальных образовательных учреждениях</w:t>
      </w:r>
      <w:r w:rsidRPr="003E0463">
        <w:rPr>
          <w:rFonts w:ascii="Times New Roman" w:hAnsi="Times New Roman" w:cs="Times New Roman"/>
        </w:rPr>
        <w:t>;</w:t>
      </w:r>
    </w:p>
    <w:p w:rsidR="0035053B" w:rsidRPr="00804C72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804C72">
        <w:rPr>
          <w:rFonts w:ascii="Times New Roman" w:hAnsi="Times New Roman" w:cs="Times New Roman"/>
        </w:rPr>
        <w:t>развитием материал</w:t>
      </w:r>
      <w:r>
        <w:rPr>
          <w:rFonts w:ascii="Times New Roman" w:hAnsi="Times New Roman" w:cs="Times New Roman"/>
        </w:rPr>
        <w:t>ьно-технической базы подведомственных учреждений</w:t>
      </w:r>
      <w:r w:rsidRPr="00804C72">
        <w:rPr>
          <w:rFonts w:ascii="Times New Roman" w:hAnsi="Times New Roman" w:cs="Times New Roman"/>
        </w:rPr>
        <w:t>;</w:t>
      </w:r>
    </w:p>
    <w:p w:rsidR="0035053B" w:rsidRPr="003E0463" w:rsidRDefault="0035053B" w:rsidP="00572918">
      <w:pPr>
        <w:tabs>
          <w:tab w:val="left" w:pos="1134"/>
          <w:tab w:val="left" w:pos="1701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3E0463">
        <w:rPr>
          <w:rFonts w:ascii="Times New Roman" w:hAnsi="Times New Roman" w:cs="Times New Roman"/>
        </w:rPr>
        <w:t xml:space="preserve">созданием </w:t>
      </w:r>
      <w:r>
        <w:rPr>
          <w:rFonts w:ascii="Times New Roman" w:hAnsi="Times New Roman" w:cs="Times New Roman"/>
        </w:rPr>
        <w:t xml:space="preserve"> </w:t>
      </w:r>
      <w:r w:rsidRPr="003E0463">
        <w:rPr>
          <w:rFonts w:ascii="Times New Roman" w:hAnsi="Times New Roman" w:cs="Times New Roman"/>
        </w:rPr>
        <w:t xml:space="preserve">в муниципальных образовательных учреждениях </w:t>
      </w:r>
      <w:r>
        <w:rPr>
          <w:rFonts w:ascii="Times New Roman" w:hAnsi="Times New Roman" w:cs="Times New Roman"/>
        </w:rPr>
        <w:t xml:space="preserve">необходимых </w:t>
      </w:r>
      <w:r w:rsidRPr="003E0463">
        <w:rPr>
          <w:rFonts w:ascii="Times New Roman" w:hAnsi="Times New Roman" w:cs="Times New Roman"/>
        </w:rPr>
        <w:t>условий для организации питания обучающихся и воспитанников;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3E0463">
        <w:rPr>
          <w:rFonts w:ascii="Times New Roman" w:hAnsi="Times New Roman" w:cs="Times New Roman"/>
        </w:rPr>
        <w:t>созданием условий для работы медицинских работников в муниципальных образовательных учреждениях;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3E0463">
        <w:rPr>
          <w:rFonts w:ascii="Times New Roman" w:hAnsi="Times New Roman" w:cs="Times New Roman"/>
        </w:rPr>
        <w:t>организацией в муниципальных образовательных учреждениях мероприятий по оздоровлению обучающихся (воспитанников);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 </w:t>
      </w:r>
      <w:r w:rsidRPr="003E0463">
        <w:rPr>
          <w:rFonts w:ascii="Times New Roman" w:hAnsi="Times New Roman" w:cs="Times New Roman"/>
        </w:rPr>
        <w:t xml:space="preserve"> участием муниципальных образовательных учреждений в организации отдыха обучающихся (воспитанников);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3E0463">
        <w:rPr>
          <w:rFonts w:ascii="Times New Roman" w:hAnsi="Times New Roman" w:cs="Times New Roman"/>
        </w:rPr>
        <w:t xml:space="preserve"> участием муниципальных образовательных учреждений в различных </w:t>
      </w:r>
      <w:r>
        <w:rPr>
          <w:rFonts w:ascii="Times New Roman" w:hAnsi="Times New Roman" w:cs="Times New Roman"/>
        </w:rPr>
        <w:t xml:space="preserve"> </w:t>
      </w:r>
      <w:r w:rsidRPr="003E0463">
        <w:rPr>
          <w:rFonts w:ascii="Times New Roman" w:hAnsi="Times New Roman" w:cs="Times New Roman"/>
        </w:rPr>
        <w:t xml:space="preserve"> мероприятиях;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3E0463">
        <w:rPr>
          <w:rFonts w:ascii="Times New Roman" w:hAnsi="Times New Roman" w:cs="Times New Roman"/>
        </w:rPr>
        <w:t xml:space="preserve"> организацией охраны труда и техники безопасности в муниципальных образовательных учреждениях в соответствии с требованиями и нормативами;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Pr="003E0463">
        <w:rPr>
          <w:rFonts w:ascii="Times New Roman" w:hAnsi="Times New Roman" w:cs="Times New Roman"/>
        </w:rPr>
        <w:t xml:space="preserve">обеспеченностью учебниками </w:t>
      </w:r>
      <w:r>
        <w:rPr>
          <w:rFonts w:ascii="Times New Roman" w:hAnsi="Times New Roman" w:cs="Times New Roman"/>
        </w:rPr>
        <w:t>обучающ</w:t>
      </w:r>
      <w:r w:rsidRPr="003E0463">
        <w:rPr>
          <w:rFonts w:ascii="Times New Roman" w:hAnsi="Times New Roman" w:cs="Times New Roman"/>
        </w:rPr>
        <w:t>ихся в подведомственных муниципальных общеобразовательных учреждениях;</w:t>
      </w:r>
    </w:p>
    <w:p w:rsidR="0035053B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3E0463">
        <w:rPr>
          <w:rFonts w:ascii="Times New Roman" w:hAnsi="Times New Roman" w:cs="Times New Roman"/>
        </w:rPr>
        <w:t>деятельностью муниципальных образовательных учреждений по проведению антитеррористических мероприятий;</w:t>
      </w:r>
    </w:p>
    <w:p w:rsidR="0035053B" w:rsidRPr="00FF269D" w:rsidRDefault="0035053B" w:rsidP="00243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FF269D">
        <w:rPr>
          <w:rFonts w:ascii="Times New Roman" w:hAnsi="Times New Roman" w:cs="Times New Roman"/>
        </w:rPr>
        <w:t>) ведением учета детей, зарегистрированных в общегородской базе данных Электронной очереди, и распредел</w:t>
      </w:r>
      <w:r>
        <w:rPr>
          <w:rFonts w:ascii="Times New Roman" w:hAnsi="Times New Roman" w:cs="Times New Roman"/>
        </w:rPr>
        <w:t>ения их в дошкольные учреждения, прием заявлений, постановка на учет и направление детей в образовательные учреждения, реализующие основную образовательную программу дошкольного образования (детские сады);</w:t>
      </w:r>
    </w:p>
    <w:p w:rsidR="0035053B" w:rsidRPr="00B76BE7" w:rsidRDefault="0035053B" w:rsidP="00870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Pr="00B76BE7">
        <w:rPr>
          <w:rFonts w:ascii="Times New Roman" w:hAnsi="Times New Roman" w:cs="Times New Roman"/>
        </w:rPr>
        <w:t>ведением кадровой документации работников  муниципальных образовательных учреждений;</w:t>
      </w:r>
    </w:p>
    <w:p w:rsidR="0035053B" w:rsidRPr="00FF269D" w:rsidRDefault="0035053B" w:rsidP="00870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FF269D">
        <w:rPr>
          <w:rFonts w:ascii="Times New Roman" w:hAnsi="Times New Roman" w:cs="Times New Roman"/>
        </w:rPr>
        <w:t>) организаци</w:t>
      </w:r>
      <w:r>
        <w:rPr>
          <w:rFonts w:ascii="Times New Roman" w:hAnsi="Times New Roman" w:cs="Times New Roman"/>
        </w:rPr>
        <w:t>ей</w:t>
      </w:r>
      <w:r w:rsidRPr="00FF269D">
        <w:rPr>
          <w:rFonts w:ascii="Times New Roman" w:hAnsi="Times New Roman" w:cs="Times New Roman"/>
        </w:rPr>
        <w:t xml:space="preserve"> мероприятий по учету и созданию условий для </w:t>
      </w:r>
      <w:r>
        <w:rPr>
          <w:rFonts w:ascii="Times New Roman" w:hAnsi="Times New Roman" w:cs="Times New Roman"/>
        </w:rPr>
        <w:t xml:space="preserve">образования </w:t>
      </w:r>
      <w:r w:rsidRPr="00FF269D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</w:t>
      </w:r>
      <w:r w:rsidRPr="00FF269D">
        <w:rPr>
          <w:rFonts w:ascii="Times New Roman" w:hAnsi="Times New Roman" w:cs="Times New Roman"/>
        </w:rPr>
        <w:t>- инвалидов в образовательных учреждениях;</w:t>
      </w:r>
    </w:p>
    <w:p w:rsidR="0035053B" w:rsidRPr="00FF269D" w:rsidRDefault="0035053B" w:rsidP="00870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FF269D">
        <w:rPr>
          <w:rFonts w:ascii="Times New Roman" w:hAnsi="Times New Roman" w:cs="Times New Roman"/>
        </w:rPr>
        <w:t xml:space="preserve">) организацией работы по учету детей, подлежащих обязательному обучению в образовательных учреждениях, реализующих образовательные программы основного общего образования; </w:t>
      </w:r>
    </w:p>
    <w:p w:rsidR="0035053B" w:rsidRPr="00FF269D" w:rsidRDefault="0035053B" w:rsidP="00870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FF269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комплектованию </w:t>
      </w:r>
      <w:r w:rsidRPr="00FF269D">
        <w:rPr>
          <w:rFonts w:ascii="Times New Roman" w:hAnsi="Times New Roman" w:cs="Times New Roman"/>
        </w:rPr>
        <w:t>библиотек общеобразовательных учреждений</w:t>
      </w:r>
      <w:r>
        <w:rPr>
          <w:rFonts w:ascii="Times New Roman" w:hAnsi="Times New Roman" w:cs="Times New Roman"/>
        </w:rPr>
        <w:t>;</w:t>
      </w:r>
      <w:r w:rsidRPr="00FF269D">
        <w:rPr>
          <w:rFonts w:ascii="Times New Roman" w:hAnsi="Times New Roman" w:cs="Times New Roman"/>
        </w:rPr>
        <w:t xml:space="preserve"> </w:t>
      </w:r>
    </w:p>
    <w:p w:rsidR="0035053B" w:rsidRDefault="0035053B" w:rsidP="006B4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 выполнением муниципального задания по предоставлению муниципальных услуг (выполнения работ) подведомственными образовательными учреждениями;</w:t>
      </w:r>
    </w:p>
    <w:p w:rsidR="0035053B" w:rsidRPr="0044436A" w:rsidRDefault="0035053B" w:rsidP="00931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5053B" w:rsidRPr="006B469F" w:rsidRDefault="0035053B" w:rsidP="006B469F">
      <w:pPr>
        <w:rPr>
          <w:rFonts w:ascii="Times New Roman" w:hAnsi="Times New Roman" w:cs="Times New Roman"/>
        </w:rPr>
      </w:pPr>
    </w:p>
    <w:p w:rsidR="0035053B" w:rsidRPr="00CF5888" w:rsidRDefault="0035053B" w:rsidP="00804C72">
      <w:pPr>
        <w:ind w:firstLine="709"/>
        <w:rPr>
          <w:rFonts w:ascii="Times New Roman" w:hAnsi="Times New Roman" w:cs="Times New Roman"/>
        </w:rPr>
      </w:pPr>
      <w:r w:rsidRPr="001E67B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C57222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 w:rsidRPr="00C57222">
        <w:rPr>
          <w:rFonts w:ascii="Times New Roman" w:hAnsi="Times New Roman" w:cs="Times New Roman"/>
          <w:b/>
        </w:rPr>
        <w:t>осуществляет контроль</w:t>
      </w:r>
      <w:r>
        <w:rPr>
          <w:rFonts w:ascii="Times New Roman" w:hAnsi="Times New Roman" w:cs="Times New Roman"/>
        </w:rPr>
        <w:t xml:space="preserve"> результативности</w:t>
      </w:r>
      <w:r w:rsidRPr="00CF5888">
        <w:rPr>
          <w:rFonts w:ascii="Times New Roman" w:hAnsi="Times New Roman" w:cs="Times New Roman"/>
        </w:rPr>
        <w:t xml:space="preserve"> деятельности муниципальных образовательных учреждений и их руководителей по вопросам: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исполнения норм, установленных законодательством РФ и Псковской области, а также иными нормативными правовыми актами в сфере образования;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>проведения мониторинга результатов деятельности муниципальных образовательных учреждений;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E0463">
        <w:rPr>
          <w:rFonts w:ascii="Times New Roman" w:hAnsi="Times New Roman" w:cs="Times New Roman"/>
        </w:rPr>
        <w:t>реализации права граждан на получение установленного Законом Российской Федерации "Об образовании" обязательного общего образования;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3E0463">
        <w:rPr>
          <w:rFonts w:ascii="Times New Roman" w:hAnsi="Times New Roman" w:cs="Times New Roman"/>
        </w:rPr>
        <w:t>обеспечения граждан, проживающих на территории города Пскова, возможностью выбора форм получения образования;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3E0463">
        <w:rPr>
          <w:rFonts w:ascii="Times New Roman" w:hAnsi="Times New Roman" w:cs="Times New Roman"/>
        </w:rPr>
        <w:t>реализации муниципальных целевых программ системы образования;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предоставления </w:t>
      </w:r>
      <w:r w:rsidRPr="003E0463">
        <w:rPr>
          <w:rFonts w:ascii="Times New Roman" w:hAnsi="Times New Roman" w:cs="Times New Roman"/>
        </w:rPr>
        <w:t xml:space="preserve"> показате</w:t>
      </w:r>
      <w:r>
        <w:rPr>
          <w:rFonts w:ascii="Times New Roman" w:hAnsi="Times New Roman" w:cs="Times New Roman"/>
        </w:rPr>
        <w:t xml:space="preserve">лей о соответствии федеральным, </w:t>
      </w:r>
      <w:r w:rsidRPr="003E0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региональным и муниципальным </w:t>
      </w:r>
      <w:r w:rsidRPr="003E0463">
        <w:rPr>
          <w:rFonts w:ascii="Times New Roman" w:hAnsi="Times New Roman" w:cs="Times New Roman"/>
        </w:rPr>
        <w:t>требованиям условий осуществления образовательного процесса в муниципальных образо</w:t>
      </w:r>
      <w:r>
        <w:rPr>
          <w:rFonts w:ascii="Times New Roman" w:hAnsi="Times New Roman" w:cs="Times New Roman"/>
        </w:rPr>
        <w:t>вательных учреждениях</w:t>
      </w:r>
      <w:r w:rsidRPr="003E0463">
        <w:rPr>
          <w:rFonts w:ascii="Times New Roman" w:hAnsi="Times New Roman" w:cs="Times New Roman"/>
        </w:rPr>
        <w:t>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3E0463">
        <w:rPr>
          <w:rFonts w:ascii="Times New Roman" w:hAnsi="Times New Roman" w:cs="Times New Roman"/>
        </w:rPr>
        <w:t>совершенствования программно-методического обеспечения процесса обучения;</w:t>
      </w:r>
    </w:p>
    <w:p w:rsidR="0035053B" w:rsidRPr="003E0463" w:rsidRDefault="0035053B" w:rsidP="00804C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3E0463">
        <w:rPr>
          <w:rFonts w:ascii="Times New Roman" w:hAnsi="Times New Roman" w:cs="Times New Roman"/>
        </w:rPr>
        <w:t>укомплектованности кадрами муниципал</w:t>
      </w:r>
      <w:r>
        <w:rPr>
          <w:rFonts w:ascii="Times New Roman" w:hAnsi="Times New Roman" w:cs="Times New Roman"/>
        </w:rPr>
        <w:t>ьных образовательных учреждений;</w:t>
      </w:r>
    </w:p>
    <w:p w:rsidR="0035053B" w:rsidRDefault="0035053B" w:rsidP="004F1C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3E0463">
        <w:rPr>
          <w:rFonts w:ascii="Times New Roman" w:hAnsi="Times New Roman" w:cs="Times New Roman"/>
        </w:rPr>
        <w:t>информационного обеспечения и повышения квалификации кадров;</w:t>
      </w:r>
      <w:bookmarkStart w:id="22" w:name="sub_37"/>
    </w:p>
    <w:p w:rsidR="0035053B" w:rsidRDefault="0035053B" w:rsidP="004F1C34">
      <w:pPr>
        <w:ind w:firstLine="709"/>
        <w:rPr>
          <w:rFonts w:ascii="Times New Roman" w:hAnsi="Times New Roman" w:cs="Times New Roman"/>
        </w:rPr>
      </w:pPr>
    </w:p>
    <w:p w:rsidR="0035053B" w:rsidRPr="00CF5888" w:rsidRDefault="003505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Pr="001E67B0">
        <w:rPr>
          <w:rFonts w:ascii="Times New Roman" w:hAnsi="Times New Roman" w:cs="Times New Roman"/>
        </w:rPr>
        <w:t>.</w:t>
      </w:r>
      <w:r w:rsidRPr="00CF5888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>
        <w:rPr>
          <w:rFonts w:ascii="Times New Roman" w:hAnsi="Times New Roman" w:cs="Times New Roman"/>
          <w:b/>
        </w:rPr>
        <w:t>о</w:t>
      </w:r>
      <w:r w:rsidRPr="00CF5888">
        <w:rPr>
          <w:rFonts w:ascii="Times New Roman" w:hAnsi="Times New Roman" w:cs="Times New Roman"/>
          <w:b/>
        </w:rPr>
        <w:t>казывает:</w:t>
      </w:r>
    </w:p>
    <w:bookmarkEnd w:id="22"/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практическую помощь молодым специалистам, педагогическим и руководящим работникам в период подготовки к аттестации;</w:t>
      </w:r>
    </w:p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</w:t>
      </w:r>
      <w:r w:rsidRPr="003E0463">
        <w:rPr>
          <w:rFonts w:ascii="Times New Roman" w:hAnsi="Times New Roman" w:cs="Times New Roman"/>
        </w:rPr>
        <w:t>оддержку муниципальным образовательным учреждениям по распространению педагогических достижений и п</w:t>
      </w:r>
      <w:r>
        <w:rPr>
          <w:rFonts w:ascii="Times New Roman" w:hAnsi="Times New Roman" w:cs="Times New Roman"/>
        </w:rPr>
        <w:t>ередового педагогического опыта;</w:t>
      </w:r>
    </w:p>
    <w:p w:rsidR="0035053B" w:rsidRDefault="0035053B" w:rsidP="00B27E66">
      <w:pPr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консультационную помощь и поддержку муниципальным образовательным учреждениям;</w:t>
      </w:r>
    </w:p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консультативную  помощь гражданам по вопросам сферы «Образования» в рамках своей компетенции;</w:t>
      </w:r>
    </w:p>
    <w:p w:rsidR="0035053B" w:rsidRDefault="0035053B">
      <w:pPr>
        <w:rPr>
          <w:rFonts w:ascii="Times New Roman" w:hAnsi="Times New Roman" w:cs="Times New Roman"/>
        </w:rPr>
      </w:pPr>
    </w:p>
    <w:p w:rsidR="0035053B" w:rsidRPr="00CF5888" w:rsidRDefault="003505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</w:t>
      </w:r>
      <w:r w:rsidRPr="001E67B0">
        <w:rPr>
          <w:rFonts w:ascii="Times New Roman" w:hAnsi="Times New Roman" w:cs="Times New Roman"/>
        </w:rPr>
        <w:t>.</w:t>
      </w:r>
      <w:r w:rsidRPr="00CF5888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>
        <w:rPr>
          <w:rFonts w:ascii="Times New Roman" w:hAnsi="Times New Roman" w:cs="Times New Roman"/>
          <w:b/>
        </w:rPr>
        <w:t>п</w:t>
      </w:r>
      <w:r w:rsidRPr="00CF5888">
        <w:rPr>
          <w:rFonts w:ascii="Times New Roman" w:hAnsi="Times New Roman" w:cs="Times New Roman"/>
          <w:b/>
        </w:rPr>
        <w:t>роводит:</w:t>
      </w:r>
    </w:p>
    <w:p w:rsidR="0035053B" w:rsidRPr="004365D4" w:rsidRDefault="0035053B" w:rsidP="006F7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экспериментальную деятельность </w:t>
      </w:r>
      <w:r w:rsidRPr="003E0463">
        <w:rPr>
          <w:rFonts w:ascii="Times New Roman" w:hAnsi="Times New Roman" w:cs="Times New Roman"/>
        </w:rPr>
        <w:t>в установленном порядке в области использования современных образовательных технологий и организации образовательного процесса, научно-исследовательской деятельности в сфере образования;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>изучение потребности учреждений образования в кадрах специалистов;</w:t>
      </w:r>
    </w:p>
    <w:p w:rsidR="0035053B" w:rsidRDefault="0035053B">
      <w:pPr>
        <w:rPr>
          <w:rFonts w:ascii="Times New Roman" w:hAnsi="Times New Roman" w:cs="Times New Roman"/>
        </w:rPr>
      </w:pPr>
      <w:bookmarkStart w:id="23" w:name="sub_3808"/>
      <w:r>
        <w:rPr>
          <w:rFonts w:ascii="Times New Roman" w:hAnsi="Times New Roman" w:cs="Times New Roman"/>
        </w:rPr>
        <w:t>3) мероприятия, направленные на  выполнение государственных образовательных стандартов;</w:t>
      </w:r>
    </w:p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Pr="00CF5888" w:rsidRDefault="0035053B">
      <w:pPr>
        <w:rPr>
          <w:rFonts w:ascii="Times New Roman" w:hAnsi="Times New Roman" w:cs="Times New Roman"/>
          <w:b/>
        </w:rPr>
      </w:pPr>
      <w:bookmarkStart w:id="24" w:name="sub_39"/>
      <w:bookmarkEnd w:id="23"/>
      <w:r>
        <w:rPr>
          <w:rFonts w:ascii="Times New Roman" w:hAnsi="Times New Roman" w:cs="Times New Roman"/>
        </w:rPr>
        <w:t>11</w:t>
      </w:r>
      <w:r w:rsidRPr="001E67B0">
        <w:rPr>
          <w:rFonts w:ascii="Times New Roman" w:hAnsi="Times New Roman" w:cs="Times New Roman"/>
        </w:rPr>
        <w:t>.</w:t>
      </w:r>
      <w:r w:rsidRPr="00CF5888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>
        <w:rPr>
          <w:rFonts w:ascii="Times New Roman" w:hAnsi="Times New Roman" w:cs="Times New Roman"/>
          <w:b/>
        </w:rPr>
        <w:t>у</w:t>
      </w:r>
      <w:r w:rsidRPr="00CF5888">
        <w:rPr>
          <w:rFonts w:ascii="Times New Roman" w:hAnsi="Times New Roman" w:cs="Times New Roman"/>
          <w:b/>
        </w:rPr>
        <w:t>частвует:</w:t>
      </w:r>
    </w:p>
    <w:bookmarkEnd w:id="24"/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 xml:space="preserve">в работе экспертных комиссий, создаваемых </w:t>
      </w:r>
      <w:r>
        <w:rPr>
          <w:rFonts w:ascii="Times New Roman" w:hAnsi="Times New Roman" w:cs="Times New Roman"/>
        </w:rPr>
        <w:t xml:space="preserve">региональным </w:t>
      </w:r>
      <w:r w:rsidRPr="003E0463">
        <w:rPr>
          <w:rFonts w:ascii="Times New Roman" w:hAnsi="Times New Roman" w:cs="Times New Roman"/>
        </w:rPr>
        <w:t xml:space="preserve">органом исполнительной власти, для </w:t>
      </w:r>
      <w:r>
        <w:rPr>
          <w:rFonts w:ascii="Times New Roman" w:hAnsi="Times New Roman" w:cs="Times New Roman"/>
        </w:rPr>
        <w:t xml:space="preserve">проведения процедур аккредитации и </w:t>
      </w:r>
      <w:r w:rsidRPr="003E0463">
        <w:rPr>
          <w:rFonts w:ascii="Times New Roman" w:hAnsi="Times New Roman" w:cs="Times New Roman"/>
        </w:rPr>
        <w:t>лицензирования образовательной деятельности;</w:t>
      </w:r>
    </w:p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>в разработке проектов правовых актов Администрации города по вопросам, относ</w:t>
      </w:r>
      <w:r>
        <w:rPr>
          <w:rFonts w:ascii="Times New Roman" w:hAnsi="Times New Roman" w:cs="Times New Roman"/>
        </w:rPr>
        <w:t>ящимся к компетенции Управления;</w:t>
      </w:r>
    </w:p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 аттестации педагогических и руководящих кадров муниципальных образовательных учреждений;</w:t>
      </w:r>
    </w:p>
    <w:p w:rsidR="0035053B" w:rsidRDefault="0035053B" w:rsidP="006F7D7F">
      <w:pPr>
        <w:ind w:firstLine="0"/>
        <w:rPr>
          <w:rFonts w:ascii="Times New Roman" w:hAnsi="Times New Roman" w:cs="Times New Roman"/>
          <w:b/>
        </w:rPr>
      </w:pPr>
      <w:bookmarkStart w:id="25" w:name="sub_310"/>
    </w:p>
    <w:p w:rsidR="0035053B" w:rsidRDefault="003505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</w:t>
      </w:r>
      <w:r w:rsidRPr="001E67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>
        <w:rPr>
          <w:rFonts w:ascii="Times New Roman" w:hAnsi="Times New Roman" w:cs="Times New Roman"/>
          <w:b/>
        </w:rPr>
        <w:t>предоставляет информацию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детей, в том числе в общеобразовательных учреждениях, расположенных на территории муниципального образования «Город Псков»;</w:t>
      </w:r>
    </w:p>
    <w:p w:rsidR="0035053B" w:rsidRDefault="0035053B">
      <w:pPr>
        <w:rPr>
          <w:rFonts w:ascii="Times New Roman" w:hAnsi="Times New Roman" w:cs="Times New Roman"/>
          <w:b/>
        </w:rPr>
      </w:pPr>
    </w:p>
    <w:p w:rsidR="0035053B" w:rsidRDefault="003505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  <w:b/>
        </w:rPr>
        <w:t xml:space="preserve">. Управление  несет в установленном законодательством Российской Федерации порядке ответственность за невыполнение функций, отнесенных к его компетенции. </w:t>
      </w:r>
    </w:p>
    <w:p w:rsidR="0035053B" w:rsidRPr="00CF5888" w:rsidRDefault="0035053B">
      <w:pPr>
        <w:rPr>
          <w:rFonts w:ascii="Times New Roman" w:hAnsi="Times New Roman" w:cs="Times New Roman"/>
          <w:b/>
        </w:rPr>
      </w:pPr>
    </w:p>
    <w:bookmarkEnd w:id="25"/>
    <w:p w:rsidR="0035053B" w:rsidRDefault="0035053B">
      <w:pPr>
        <w:rPr>
          <w:rFonts w:ascii="Times New Roman" w:hAnsi="Times New Roman" w:cs="Times New Roman"/>
        </w:rPr>
      </w:pPr>
    </w:p>
    <w:p w:rsidR="0035053B" w:rsidRDefault="0035053B">
      <w:pPr>
        <w:rPr>
          <w:rFonts w:ascii="Times New Roman" w:hAnsi="Times New Roman" w:cs="Times New Roman"/>
        </w:rPr>
      </w:pPr>
    </w:p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Pr="00CF25EC" w:rsidRDefault="0035053B" w:rsidP="00711ACD">
      <w:pPr>
        <w:pStyle w:val="Heading1"/>
        <w:ind w:firstLine="720"/>
        <w:jc w:val="left"/>
        <w:rPr>
          <w:rFonts w:ascii="Times New Roman" w:hAnsi="Times New Roman" w:cs="Times New Roman"/>
          <w:color w:val="auto"/>
        </w:rPr>
      </w:pPr>
      <w:bookmarkStart w:id="26" w:name="sub_400"/>
      <w:r>
        <w:rPr>
          <w:rFonts w:ascii="Times New Roman" w:hAnsi="Times New Roman" w:cs="Times New Roman"/>
          <w:color w:val="auto"/>
          <w:lang w:val="en-US"/>
        </w:rPr>
        <w:t>IV</w:t>
      </w:r>
      <w:r w:rsidRPr="00CF25EC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РУКОВОДСТВО УПРАВЛЕНИЕМ</w:t>
      </w:r>
    </w:p>
    <w:bookmarkEnd w:id="26"/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Default="0035053B" w:rsidP="00AA2DA6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1. Руководство Управлением осуществляет начальник</w:t>
      </w:r>
      <w:r>
        <w:rPr>
          <w:rFonts w:ascii="Times New Roman" w:hAnsi="Times New Roman" w:cs="Times New Roman"/>
        </w:rPr>
        <w:t xml:space="preserve"> Управления (далее – Начальник)</w:t>
      </w:r>
      <w:r w:rsidRPr="003E0463">
        <w:rPr>
          <w:rFonts w:ascii="Times New Roman" w:hAnsi="Times New Roman" w:cs="Times New Roman"/>
        </w:rPr>
        <w:t xml:space="preserve">, который назначается и освобождается от занимаемой должности Главой Администрации города после </w:t>
      </w:r>
      <w:r w:rsidRPr="00061677">
        <w:rPr>
          <w:rFonts w:ascii="Times New Roman" w:hAnsi="Times New Roman" w:cs="Times New Roman"/>
        </w:rPr>
        <w:t xml:space="preserve">согласования  </w:t>
      </w:r>
      <w:r w:rsidRPr="003E0463">
        <w:rPr>
          <w:rFonts w:ascii="Times New Roman" w:hAnsi="Times New Roman" w:cs="Times New Roman"/>
        </w:rPr>
        <w:t>Псковской городской Думой в порядке, установленном Положением о порядке назначения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Пскова, утвержденным Решением Псковской городской Думы от 27.04.2007 г.</w:t>
      </w:r>
      <w:r>
        <w:rPr>
          <w:rFonts w:ascii="Times New Roman" w:hAnsi="Times New Roman" w:cs="Times New Roman"/>
        </w:rPr>
        <w:t xml:space="preserve"> №31. Начальник </w:t>
      </w:r>
      <w:r w:rsidRPr="003E0463">
        <w:rPr>
          <w:rFonts w:ascii="Times New Roman" w:hAnsi="Times New Roman" w:cs="Times New Roman"/>
        </w:rPr>
        <w:t>выступает от им</w:t>
      </w:r>
      <w:r>
        <w:rPr>
          <w:rFonts w:ascii="Times New Roman" w:hAnsi="Times New Roman" w:cs="Times New Roman"/>
        </w:rPr>
        <w:t>ени Управления и представляет его интересы без доверенности, издаёт приказы, выдаёт доверенности в порядке, установленном законодательством.</w:t>
      </w:r>
    </w:p>
    <w:p w:rsidR="0035053B" w:rsidRDefault="0035053B">
      <w:pPr>
        <w:rPr>
          <w:rFonts w:ascii="Times New Roman" w:hAnsi="Times New Roman" w:cs="Times New Roman"/>
        </w:rPr>
      </w:pPr>
    </w:p>
    <w:p w:rsidR="0035053B" w:rsidRPr="003E0463" w:rsidRDefault="0035053B" w:rsidP="00A86ABF">
      <w:pPr>
        <w:ind w:firstLine="0"/>
        <w:rPr>
          <w:rFonts w:ascii="Times New Roman" w:hAnsi="Times New Roman" w:cs="Times New Roman"/>
        </w:rPr>
      </w:pPr>
    </w:p>
    <w:p w:rsidR="0035053B" w:rsidRDefault="0035053B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2. Начальник</w:t>
      </w:r>
      <w:r>
        <w:rPr>
          <w:rFonts w:ascii="Times New Roman" w:hAnsi="Times New Roman" w:cs="Times New Roman"/>
        </w:rPr>
        <w:t xml:space="preserve">  имеет заместителей</w:t>
      </w:r>
      <w:r w:rsidRPr="003E0463">
        <w:rPr>
          <w:rFonts w:ascii="Times New Roman" w:hAnsi="Times New Roman" w:cs="Times New Roman"/>
        </w:rPr>
        <w:t xml:space="preserve">. В отсутствие начальника его обязанности исполняет один из заместителей начальника Управления по </w:t>
      </w:r>
      <w:r>
        <w:rPr>
          <w:rFonts w:ascii="Times New Roman" w:hAnsi="Times New Roman" w:cs="Times New Roman"/>
        </w:rPr>
        <w:t>Р</w:t>
      </w:r>
      <w:r w:rsidRPr="003E0463">
        <w:rPr>
          <w:rFonts w:ascii="Times New Roman" w:hAnsi="Times New Roman" w:cs="Times New Roman"/>
        </w:rPr>
        <w:t>аспоряжению Администрации города.</w:t>
      </w:r>
    </w:p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Pr="003E0463" w:rsidRDefault="0035053B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3. Начальник Управления: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руководит деятельностью Управления;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>распределяет обязанности между заместителями начальника</w:t>
      </w:r>
      <w:r>
        <w:rPr>
          <w:rFonts w:ascii="Times New Roman" w:hAnsi="Times New Roman" w:cs="Times New Roman"/>
        </w:rPr>
        <w:t xml:space="preserve"> и другими специалистами </w:t>
      </w:r>
      <w:r w:rsidRPr="003E0463">
        <w:rPr>
          <w:rFonts w:ascii="Times New Roman" w:hAnsi="Times New Roman" w:cs="Times New Roman"/>
        </w:rPr>
        <w:t xml:space="preserve"> Управления;</w:t>
      </w:r>
    </w:p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E0463">
        <w:rPr>
          <w:rFonts w:ascii="Times New Roman" w:hAnsi="Times New Roman" w:cs="Times New Roman"/>
        </w:rPr>
        <w:t>осуществляет свою деятельность на принципах единоначалия</w:t>
      </w:r>
      <w:r>
        <w:rPr>
          <w:rFonts w:ascii="Times New Roman" w:hAnsi="Times New Roman" w:cs="Times New Roman"/>
        </w:rPr>
        <w:t>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3E0463">
        <w:rPr>
          <w:rFonts w:ascii="Times New Roman" w:hAnsi="Times New Roman" w:cs="Times New Roman"/>
        </w:rPr>
        <w:t>представляет Администрацию города Пскова по вопросам, относящимся к компетенции Управления образования в органах государственной власти и местного самоуправления, иных организациях;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3E0463">
        <w:rPr>
          <w:rFonts w:ascii="Times New Roman" w:hAnsi="Times New Roman" w:cs="Times New Roman"/>
        </w:rPr>
        <w:t xml:space="preserve">вносит Главе Администрации города Пскова предложения по вопросам </w:t>
      </w:r>
      <w:r>
        <w:rPr>
          <w:rFonts w:ascii="Times New Roman" w:hAnsi="Times New Roman" w:cs="Times New Roman"/>
        </w:rPr>
        <w:t>сферы «Образование»</w:t>
      </w:r>
      <w:r w:rsidRPr="003E0463">
        <w:rPr>
          <w:rFonts w:ascii="Times New Roman" w:hAnsi="Times New Roman" w:cs="Times New Roman"/>
        </w:rPr>
        <w:t>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3E0463">
        <w:rPr>
          <w:rFonts w:ascii="Times New Roman" w:hAnsi="Times New Roman" w:cs="Times New Roman"/>
        </w:rPr>
        <w:t>предлагает</w:t>
      </w:r>
      <w:r>
        <w:rPr>
          <w:rFonts w:ascii="Times New Roman" w:hAnsi="Times New Roman" w:cs="Times New Roman"/>
        </w:rPr>
        <w:t xml:space="preserve"> на рассмотрение</w:t>
      </w:r>
      <w:r w:rsidRPr="003E0463">
        <w:rPr>
          <w:rFonts w:ascii="Times New Roman" w:hAnsi="Times New Roman" w:cs="Times New Roman"/>
        </w:rPr>
        <w:t xml:space="preserve"> Главе Администрации города Пскова кандидатуры для назначения руководителей муниципальных образовательных учреждений;</w:t>
      </w:r>
    </w:p>
    <w:p w:rsidR="0035053B" w:rsidRPr="003E0463" w:rsidRDefault="0035053B" w:rsidP="0057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3E0463">
        <w:rPr>
          <w:rFonts w:ascii="Times New Roman" w:hAnsi="Times New Roman" w:cs="Times New Roman"/>
        </w:rPr>
        <w:t>издает приказы по вопросам, относящимся к компетенции Управления, являющимися обязательными для выполнения подведомственными муниципальными образовательными учреждениями, а также их работниками;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3E0463">
        <w:rPr>
          <w:rFonts w:ascii="Times New Roman" w:hAnsi="Times New Roman" w:cs="Times New Roman"/>
        </w:rPr>
        <w:t>вносит предложения Главе Администрации города Пскова по</w:t>
      </w:r>
      <w:r>
        <w:rPr>
          <w:rFonts w:ascii="Times New Roman" w:hAnsi="Times New Roman" w:cs="Times New Roman"/>
        </w:rPr>
        <w:t xml:space="preserve"> изменению </w:t>
      </w:r>
      <w:r w:rsidRPr="003E0463">
        <w:rPr>
          <w:rFonts w:ascii="Times New Roman" w:hAnsi="Times New Roman" w:cs="Times New Roman"/>
        </w:rPr>
        <w:t xml:space="preserve"> структур</w:t>
      </w:r>
      <w:r>
        <w:rPr>
          <w:rFonts w:ascii="Times New Roman" w:hAnsi="Times New Roman" w:cs="Times New Roman"/>
        </w:rPr>
        <w:t>ы</w:t>
      </w:r>
      <w:r w:rsidRPr="003E0463">
        <w:rPr>
          <w:rFonts w:ascii="Times New Roman" w:hAnsi="Times New Roman" w:cs="Times New Roman"/>
        </w:rPr>
        <w:t xml:space="preserve"> и штатному расписанию Управления;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3E0463">
        <w:rPr>
          <w:rFonts w:ascii="Times New Roman" w:hAnsi="Times New Roman" w:cs="Times New Roman"/>
        </w:rPr>
        <w:t xml:space="preserve">вносит </w:t>
      </w:r>
      <w:r>
        <w:rPr>
          <w:rFonts w:ascii="Times New Roman" w:hAnsi="Times New Roman" w:cs="Times New Roman"/>
        </w:rPr>
        <w:t xml:space="preserve">предложения </w:t>
      </w:r>
      <w:r w:rsidRPr="003E0463">
        <w:rPr>
          <w:rFonts w:ascii="Times New Roman" w:hAnsi="Times New Roman" w:cs="Times New Roman"/>
        </w:rPr>
        <w:t xml:space="preserve">Главе Администрации города Пскова </w:t>
      </w:r>
      <w:r>
        <w:rPr>
          <w:rFonts w:ascii="Times New Roman" w:hAnsi="Times New Roman" w:cs="Times New Roman"/>
        </w:rPr>
        <w:t xml:space="preserve">по </w:t>
      </w:r>
      <w:r w:rsidRPr="003E0463">
        <w:rPr>
          <w:rFonts w:ascii="Times New Roman" w:hAnsi="Times New Roman" w:cs="Times New Roman"/>
        </w:rPr>
        <w:t>поощрени</w:t>
      </w:r>
      <w:r>
        <w:rPr>
          <w:rFonts w:ascii="Times New Roman" w:hAnsi="Times New Roman" w:cs="Times New Roman"/>
        </w:rPr>
        <w:t>ям</w:t>
      </w:r>
      <w:r w:rsidRPr="003E0463">
        <w:rPr>
          <w:rFonts w:ascii="Times New Roman" w:hAnsi="Times New Roman" w:cs="Times New Roman"/>
        </w:rPr>
        <w:t xml:space="preserve"> и наложени</w:t>
      </w:r>
      <w:r>
        <w:rPr>
          <w:rFonts w:ascii="Times New Roman" w:hAnsi="Times New Roman" w:cs="Times New Roman"/>
        </w:rPr>
        <w:t>ю</w:t>
      </w:r>
      <w:r w:rsidRPr="003E0463">
        <w:rPr>
          <w:rFonts w:ascii="Times New Roman" w:hAnsi="Times New Roman" w:cs="Times New Roman"/>
        </w:rPr>
        <w:t xml:space="preserve"> дисциплинарных взысканий сотрудникам Управления</w:t>
      </w:r>
      <w:r>
        <w:rPr>
          <w:rFonts w:ascii="Times New Roman" w:hAnsi="Times New Roman" w:cs="Times New Roman"/>
        </w:rPr>
        <w:t xml:space="preserve"> и руководителям</w:t>
      </w:r>
      <w:r w:rsidRPr="00634CCF">
        <w:rPr>
          <w:rFonts w:ascii="Times New Roman" w:hAnsi="Times New Roman" w:cs="Times New Roman"/>
        </w:rPr>
        <w:t xml:space="preserve"> </w:t>
      </w:r>
      <w:r w:rsidRPr="003E0463">
        <w:rPr>
          <w:rFonts w:ascii="Times New Roman" w:hAnsi="Times New Roman" w:cs="Times New Roman"/>
        </w:rPr>
        <w:t>подведомственных муниципальных образовательных учреждений;</w:t>
      </w:r>
    </w:p>
    <w:p w:rsidR="0035053B" w:rsidRPr="00A86ABF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вносит предложения </w:t>
      </w:r>
      <w:r w:rsidRPr="003E0463">
        <w:rPr>
          <w:rFonts w:ascii="Times New Roman" w:hAnsi="Times New Roman" w:cs="Times New Roman"/>
        </w:rPr>
        <w:t xml:space="preserve"> Главе Администрации города Пскова </w:t>
      </w:r>
      <w:r>
        <w:rPr>
          <w:rFonts w:ascii="Times New Roman" w:hAnsi="Times New Roman" w:cs="Times New Roman"/>
        </w:rPr>
        <w:t xml:space="preserve">по размерам  премирования специалистов Управления </w:t>
      </w:r>
      <w:r w:rsidRPr="00A86ABF">
        <w:rPr>
          <w:rFonts w:ascii="Times New Roman" w:hAnsi="Times New Roman" w:cs="Times New Roman"/>
        </w:rPr>
        <w:t>и руководителей подведомственных учреждений;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Pr="003E0463">
        <w:rPr>
          <w:rFonts w:ascii="Times New Roman" w:hAnsi="Times New Roman" w:cs="Times New Roman"/>
        </w:rPr>
        <w:t>распоряжается денежными средствами, выделенными на финансирование Управле</w:t>
      </w:r>
      <w:r>
        <w:rPr>
          <w:rFonts w:ascii="Times New Roman" w:hAnsi="Times New Roman" w:cs="Times New Roman"/>
        </w:rPr>
        <w:t>ния</w:t>
      </w:r>
      <w:r w:rsidRPr="003E0463">
        <w:rPr>
          <w:rFonts w:ascii="Times New Roman" w:hAnsi="Times New Roman" w:cs="Times New Roman"/>
        </w:rPr>
        <w:t>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3E0463">
        <w:rPr>
          <w:rFonts w:ascii="Times New Roman" w:hAnsi="Times New Roman" w:cs="Times New Roman"/>
        </w:rPr>
        <w:t>создает условия для повышения квалификации и обеспечивает социальные гарантии работников Управления;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Pr="003E0463">
        <w:rPr>
          <w:rFonts w:ascii="Times New Roman" w:hAnsi="Times New Roman" w:cs="Times New Roman"/>
        </w:rPr>
        <w:t>планирует работу Управления и анализирует реализацию намеченных планов;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заключает  договоры</w:t>
      </w:r>
      <w:r w:rsidRPr="003E0463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сотрудничестве</w:t>
      </w:r>
      <w:r w:rsidRPr="003E0463">
        <w:rPr>
          <w:rFonts w:ascii="Times New Roman" w:hAnsi="Times New Roman" w:cs="Times New Roman"/>
        </w:rPr>
        <w:t xml:space="preserve"> с заинтересованными </w:t>
      </w:r>
      <w:r>
        <w:rPr>
          <w:rFonts w:ascii="Times New Roman" w:hAnsi="Times New Roman" w:cs="Times New Roman"/>
        </w:rPr>
        <w:t xml:space="preserve"> структурами </w:t>
      </w:r>
      <w:r w:rsidRPr="003E046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сфере «Образование»</w:t>
      </w:r>
      <w:r w:rsidRPr="003E0463">
        <w:rPr>
          <w:rFonts w:ascii="Times New Roman" w:hAnsi="Times New Roman" w:cs="Times New Roman"/>
        </w:rPr>
        <w:t>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 занимается вопросами</w:t>
      </w:r>
      <w:r w:rsidRPr="003E0463">
        <w:rPr>
          <w:rFonts w:ascii="Times New Roman" w:hAnsi="Times New Roman" w:cs="Times New Roman"/>
        </w:rPr>
        <w:t xml:space="preserve"> материально-тех</w:t>
      </w:r>
      <w:r>
        <w:rPr>
          <w:rFonts w:ascii="Times New Roman" w:hAnsi="Times New Roman" w:cs="Times New Roman"/>
        </w:rPr>
        <w:t>нического обеспечения Управления</w:t>
      </w:r>
      <w:r w:rsidRPr="003E0463">
        <w:rPr>
          <w:rFonts w:ascii="Times New Roman" w:hAnsi="Times New Roman" w:cs="Times New Roman"/>
        </w:rPr>
        <w:t>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Pr="003E0463">
        <w:rPr>
          <w:rFonts w:ascii="Times New Roman" w:hAnsi="Times New Roman" w:cs="Times New Roman"/>
        </w:rPr>
        <w:t>руководит аппаратными совещаниями, совещаниями руководителей муниципальных образовательных учреждений, работой коллегии Управления образования;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Pr="003E0463">
        <w:rPr>
          <w:rFonts w:ascii="Times New Roman" w:hAnsi="Times New Roman" w:cs="Times New Roman"/>
        </w:rPr>
        <w:t>разрабатывает проекты муниципальных</w:t>
      </w:r>
      <w:r>
        <w:rPr>
          <w:rFonts w:ascii="Times New Roman" w:hAnsi="Times New Roman" w:cs="Times New Roman"/>
        </w:rPr>
        <w:t xml:space="preserve"> долгосрочных </w:t>
      </w:r>
      <w:r w:rsidRPr="003E0463">
        <w:rPr>
          <w:rFonts w:ascii="Times New Roman" w:hAnsi="Times New Roman" w:cs="Times New Roman"/>
        </w:rPr>
        <w:t xml:space="preserve"> целевых программ </w:t>
      </w:r>
      <w:r>
        <w:rPr>
          <w:rFonts w:ascii="Times New Roman" w:hAnsi="Times New Roman" w:cs="Times New Roman"/>
        </w:rPr>
        <w:t xml:space="preserve">в сфере </w:t>
      </w:r>
      <w:r w:rsidRPr="003E0463">
        <w:rPr>
          <w:rFonts w:ascii="Times New Roman" w:hAnsi="Times New Roman" w:cs="Times New Roman"/>
        </w:rPr>
        <w:t>образования, управляет процессами совершенствования и обновления системы образования города на основе этих программ;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Pr="003E0463">
        <w:rPr>
          <w:rFonts w:ascii="Times New Roman" w:hAnsi="Times New Roman" w:cs="Times New Roman"/>
        </w:rPr>
        <w:t xml:space="preserve">контролирует </w:t>
      </w:r>
      <w:r>
        <w:rPr>
          <w:rFonts w:ascii="Times New Roman" w:hAnsi="Times New Roman" w:cs="Times New Roman"/>
        </w:rPr>
        <w:t xml:space="preserve">и координирует </w:t>
      </w:r>
      <w:r w:rsidRPr="003E0463">
        <w:rPr>
          <w:rFonts w:ascii="Times New Roman" w:hAnsi="Times New Roman" w:cs="Times New Roman"/>
        </w:rPr>
        <w:t>деятельность руководителей муниципальных образовательных учреждений;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Pr="003E0463">
        <w:rPr>
          <w:rFonts w:ascii="Times New Roman" w:hAnsi="Times New Roman" w:cs="Times New Roman"/>
        </w:rPr>
        <w:t>анализирует работу му</w:t>
      </w:r>
      <w:r>
        <w:rPr>
          <w:rFonts w:ascii="Times New Roman" w:hAnsi="Times New Roman" w:cs="Times New Roman"/>
        </w:rPr>
        <w:t>ниципальной системы образования.</w:t>
      </w:r>
    </w:p>
    <w:p w:rsidR="0035053B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Pr="003E0463" w:rsidRDefault="0035053B">
      <w:pPr>
        <w:rPr>
          <w:rFonts w:ascii="Times New Roman" w:hAnsi="Times New Roman" w:cs="Times New Roman"/>
        </w:rPr>
      </w:pPr>
      <w:bookmarkStart w:id="27" w:name="sub_44"/>
      <w:r>
        <w:rPr>
          <w:rFonts w:ascii="Times New Roman" w:hAnsi="Times New Roman" w:cs="Times New Roman"/>
        </w:rPr>
        <w:t>4. Коллегиальными</w:t>
      </w:r>
      <w:r w:rsidRPr="003E0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органами Управления образования являются К</w:t>
      </w:r>
      <w:r w:rsidRPr="003E0463">
        <w:rPr>
          <w:rFonts w:ascii="Times New Roman" w:hAnsi="Times New Roman" w:cs="Times New Roman"/>
        </w:rPr>
        <w:t xml:space="preserve">оллегия управления образования города Пскова, </w:t>
      </w:r>
      <w:r>
        <w:rPr>
          <w:rFonts w:ascii="Times New Roman" w:hAnsi="Times New Roman" w:cs="Times New Roman"/>
        </w:rPr>
        <w:t>С</w:t>
      </w:r>
      <w:r w:rsidRPr="003E0463">
        <w:rPr>
          <w:rFonts w:ascii="Times New Roman" w:hAnsi="Times New Roman" w:cs="Times New Roman"/>
        </w:rPr>
        <w:t>овет руководителей образовательных учреждений города</w:t>
      </w:r>
      <w:r>
        <w:rPr>
          <w:rFonts w:ascii="Times New Roman" w:hAnsi="Times New Roman" w:cs="Times New Roman"/>
        </w:rPr>
        <w:t>, действующие на основании Положения о них.</w:t>
      </w:r>
    </w:p>
    <w:p w:rsidR="0035053B" w:rsidRPr="003E0463" w:rsidRDefault="0035053B" w:rsidP="00AA05DB">
      <w:pPr>
        <w:rPr>
          <w:rFonts w:ascii="Times New Roman" w:hAnsi="Times New Roman" w:cs="Times New Roman"/>
        </w:rPr>
      </w:pPr>
      <w:bookmarkStart w:id="28" w:name="sub_443"/>
      <w:bookmarkEnd w:id="27"/>
      <w:r>
        <w:rPr>
          <w:rFonts w:ascii="Times New Roman" w:hAnsi="Times New Roman" w:cs="Times New Roman"/>
        </w:rPr>
        <w:t xml:space="preserve"> </w:t>
      </w:r>
    </w:p>
    <w:p w:rsidR="0035053B" w:rsidRPr="00AA05DB" w:rsidRDefault="0035053B" w:rsidP="00AA05DB">
      <w:pPr>
        <w:pStyle w:val="Heading1"/>
        <w:ind w:firstLine="720"/>
        <w:jc w:val="left"/>
        <w:rPr>
          <w:rFonts w:ascii="Times New Roman" w:hAnsi="Times New Roman" w:cs="Times New Roman"/>
          <w:color w:val="auto"/>
        </w:rPr>
      </w:pPr>
      <w:bookmarkStart w:id="29" w:name="sub_500"/>
      <w:bookmarkEnd w:id="28"/>
      <w:r>
        <w:rPr>
          <w:rFonts w:ascii="Times New Roman" w:hAnsi="Times New Roman" w:cs="Times New Roman"/>
          <w:color w:val="auto"/>
          <w:lang w:val="en-US"/>
        </w:rPr>
        <w:t>V</w:t>
      </w:r>
      <w:r>
        <w:rPr>
          <w:rFonts w:ascii="Times New Roman" w:hAnsi="Times New Roman" w:cs="Times New Roman"/>
          <w:color w:val="auto"/>
        </w:rPr>
        <w:t>. СТРУКТУРА УПРАВЛЕНИЯ</w:t>
      </w:r>
      <w:bookmarkEnd w:id="29"/>
    </w:p>
    <w:p w:rsidR="0035053B" w:rsidRPr="003E0463" w:rsidRDefault="0035053B">
      <w:pPr>
        <w:rPr>
          <w:rFonts w:ascii="Times New Roman" w:hAnsi="Times New Roman" w:cs="Times New Roman"/>
        </w:rPr>
      </w:pPr>
      <w:bookmarkStart w:id="30" w:name="sub_51"/>
      <w:r w:rsidRPr="003E0463">
        <w:rPr>
          <w:rFonts w:ascii="Times New Roman" w:hAnsi="Times New Roman" w:cs="Times New Roman"/>
        </w:rPr>
        <w:t>1. В структуру Управления входят:</w:t>
      </w:r>
    </w:p>
    <w:bookmarkEnd w:id="30"/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начальник Управления;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>заместители начальника Управления;</w:t>
      </w:r>
    </w:p>
    <w:p w:rsidR="0035053B" w:rsidRPr="003E0463" w:rsidRDefault="0035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муниципальные служащие</w:t>
      </w:r>
      <w:r w:rsidRPr="003E0463">
        <w:rPr>
          <w:rFonts w:ascii="Times New Roman" w:hAnsi="Times New Roman" w:cs="Times New Roman"/>
        </w:rPr>
        <w:t>;</w:t>
      </w:r>
    </w:p>
    <w:p w:rsidR="0035053B" w:rsidRDefault="0035053B" w:rsidP="00CF2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служащие, не замещающие должности муниципальной службы и не являющиеся муниципальными служащими.</w:t>
      </w:r>
    </w:p>
    <w:p w:rsidR="0035053B" w:rsidRPr="003E0463" w:rsidRDefault="0035053B" w:rsidP="00CF25EC">
      <w:pPr>
        <w:rPr>
          <w:rFonts w:ascii="Times New Roman" w:hAnsi="Times New Roman" w:cs="Times New Roman"/>
        </w:rPr>
      </w:pPr>
    </w:p>
    <w:p w:rsidR="0035053B" w:rsidRPr="00CF25EC" w:rsidRDefault="0035053B" w:rsidP="00F92432">
      <w:pPr>
        <w:pStyle w:val="Heading1"/>
        <w:ind w:firstLine="720"/>
        <w:jc w:val="both"/>
        <w:rPr>
          <w:rFonts w:ascii="Times New Roman" w:hAnsi="Times New Roman" w:cs="Times New Roman"/>
          <w:color w:val="auto"/>
        </w:rPr>
      </w:pPr>
      <w:bookmarkStart w:id="31" w:name="sub_600"/>
      <w:r>
        <w:rPr>
          <w:rFonts w:ascii="Times New Roman" w:hAnsi="Times New Roman" w:cs="Times New Roman"/>
          <w:color w:val="auto"/>
          <w:lang w:val="en-US"/>
        </w:rPr>
        <w:t>VI</w:t>
      </w:r>
      <w:r w:rsidRPr="00CF25EC">
        <w:rPr>
          <w:rFonts w:ascii="Times New Roman" w:hAnsi="Times New Roman" w:cs="Times New Roman"/>
          <w:color w:val="auto"/>
        </w:rPr>
        <w:t>. Р</w:t>
      </w:r>
      <w:r>
        <w:rPr>
          <w:rFonts w:ascii="Times New Roman" w:hAnsi="Times New Roman" w:cs="Times New Roman"/>
          <w:color w:val="auto"/>
        </w:rPr>
        <w:t>ЕОРГАНИЗАЦИЯ И ПРЕКРАЩЕНИЕ ДЕЯТЕЛЬНОСТИ УПРАВЛЕНИЯ</w:t>
      </w:r>
    </w:p>
    <w:bookmarkEnd w:id="31"/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Pr="003E0463" w:rsidRDefault="0035053B">
      <w:pPr>
        <w:rPr>
          <w:rFonts w:ascii="Times New Roman" w:hAnsi="Times New Roman" w:cs="Times New Roman"/>
        </w:rPr>
      </w:pPr>
      <w:bookmarkStart w:id="32" w:name="sub_61"/>
      <w:r w:rsidRPr="003E0463">
        <w:rPr>
          <w:rFonts w:ascii="Times New Roman" w:hAnsi="Times New Roman" w:cs="Times New Roman"/>
        </w:rPr>
        <w:t>1. Ликвидация или реорганизация Управления осуществляется в соответствии с действующим законодательством</w:t>
      </w:r>
      <w:r>
        <w:rPr>
          <w:rFonts w:ascii="Times New Roman" w:hAnsi="Times New Roman" w:cs="Times New Roman"/>
        </w:rPr>
        <w:t>,</w:t>
      </w:r>
      <w:r w:rsidRPr="003E0463">
        <w:rPr>
          <w:rFonts w:ascii="Times New Roman" w:hAnsi="Times New Roman" w:cs="Times New Roman"/>
        </w:rPr>
        <w:t xml:space="preserve"> Уставом муниципального образова</w:t>
      </w:r>
      <w:r>
        <w:rPr>
          <w:rFonts w:ascii="Times New Roman" w:hAnsi="Times New Roman" w:cs="Times New Roman"/>
        </w:rPr>
        <w:t xml:space="preserve">ния "Город Псков" и </w:t>
      </w:r>
      <w:r w:rsidRPr="003E0463">
        <w:rPr>
          <w:rFonts w:ascii="Times New Roman" w:hAnsi="Times New Roman" w:cs="Times New Roman"/>
        </w:rPr>
        <w:t xml:space="preserve"> муниципальными правовыми актами.</w:t>
      </w:r>
    </w:p>
    <w:p w:rsidR="0035053B" w:rsidRPr="003E0463" w:rsidRDefault="0035053B">
      <w:pPr>
        <w:rPr>
          <w:rFonts w:ascii="Times New Roman" w:hAnsi="Times New Roman" w:cs="Times New Roman"/>
        </w:rPr>
      </w:pPr>
      <w:bookmarkStart w:id="33" w:name="sub_62"/>
      <w:bookmarkEnd w:id="32"/>
      <w:r w:rsidRPr="003E0463">
        <w:rPr>
          <w:rFonts w:ascii="Times New Roman" w:hAnsi="Times New Roman" w:cs="Times New Roman"/>
        </w:rPr>
        <w:t>2. При реорганизации и ликвидации Управления обеспечивается соблюдение прав и законных интересов его сотрудников</w:t>
      </w:r>
      <w:r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Pr="003E0463">
        <w:rPr>
          <w:rFonts w:ascii="Times New Roman" w:hAnsi="Times New Roman" w:cs="Times New Roman"/>
        </w:rPr>
        <w:t>.</w:t>
      </w:r>
    </w:p>
    <w:bookmarkEnd w:id="33"/>
    <w:p w:rsidR="0035053B" w:rsidRDefault="0035053B">
      <w:pPr>
        <w:rPr>
          <w:rFonts w:ascii="Times New Roman" w:hAnsi="Times New Roman" w:cs="Times New Roman"/>
        </w:rPr>
      </w:pPr>
    </w:p>
    <w:p w:rsidR="0035053B" w:rsidRPr="003E0463" w:rsidRDefault="0035053B">
      <w:pPr>
        <w:rPr>
          <w:rFonts w:ascii="Times New Roman" w:hAnsi="Times New Roman" w:cs="Times New Roman"/>
        </w:rPr>
      </w:pPr>
    </w:p>
    <w:p w:rsidR="0035053B" w:rsidRDefault="0035053B" w:rsidP="00F9243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5053B" w:rsidRDefault="0035053B" w:rsidP="00F92432">
      <w:pPr>
        <w:ind w:firstLine="0"/>
        <w:rPr>
          <w:rFonts w:ascii="Times New Roman" w:hAnsi="Times New Roman" w:cs="Times New Roman"/>
        </w:rPr>
      </w:pPr>
    </w:p>
    <w:p w:rsidR="0035053B" w:rsidRPr="003E0463" w:rsidRDefault="0035053B" w:rsidP="00F9243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города Пскова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И. Н. Цецерский</w:t>
      </w:r>
    </w:p>
    <w:sectPr w:rsidR="0035053B" w:rsidRPr="003E0463" w:rsidSect="00E858CA">
      <w:pgSz w:w="11904" w:h="16834"/>
      <w:pgMar w:top="1135" w:right="705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7097"/>
    <w:multiLevelType w:val="hybridMultilevel"/>
    <w:tmpl w:val="5A3E94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D23015"/>
    <w:multiLevelType w:val="multilevel"/>
    <w:tmpl w:val="43E64FF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6A520A33"/>
    <w:multiLevelType w:val="hybridMultilevel"/>
    <w:tmpl w:val="02D8990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463"/>
    <w:rsid w:val="00020DE3"/>
    <w:rsid w:val="00061677"/>
    <w:rsid w:val="00062E99"/>
    <w:rsid w:val="0007050B"/>
    <w:rsid w:val="00076AD6"/>
    <w:rsid w:val="000B3246"/>
    <w:rsid w:val="000B647F"/>
    <w:rsid w:val="000C1C45"/>
    <w:rsid w:val="000D2AB2"/>
    <w:rsid w:val="00111864"/>
    <w:rsid w:val="00136F99"/>
    <w:rsid w:val="00146C2A"/>
    <w:rsid w:val="0019103A"/>
    <w:rsid w:val="001A1EAF"/>
    <w:rsid w:val="001D7C87"/>
    <w:rsid w:val="001E67B0"/>
    <w:rsid w:val="001F3620"/>
    <w:rsid w:val="002434D3"/>
    <w:rsid w:val="002619C0"/>
    <w:rsid w:val="002848C1"/>
    <w:rsid w:val="00285C2E"/>
    <w:rsid w:val="00326645"/>
    <w:rsid w:val="00330DEE"/>
    <w:rsid w:val="0035053B"/>
    <w:rsid w:val="003558AF"/>
    <w:rsid w:val="0036109D"/>
    <w:rsid w:val="00376901"/>
    <w:rsid w:val="003C5FB0"/>
    <w:rsid w:val="003E0463"/>
    <w:rsid w:val="003F04D7"/>
    <w:rsid w:val="00411126"/>
    <w:rsid w:val="00426646"/>
    <w:rsid w:val="004356D4"/>
    <w:rsid w:val="004365D4"/>
    <w:rsid w:val="00436F40"/>
    <w:rsid w:val="0044436A"/>
    <w:rsid w:val="00451EC1"/>
    <w:rsid w:val="004972CD"/>
    <w:rsid w:val="004D747A"/>
    <w:rsid w:val="004E70BC"/>
    <w:rsid w:val="004F1C34"/>
    <w:rsid w:val="00510F78"/>
    <w:rsid w:val="005259B9"/>
    <w:rsid w:val="00544AAF"/>
    <w:rsid w:val="00556181"/>
    <w:rsid w:val="005704D3"/>
    <w:rsid w:val="00572918"/>
    <w:rsid w:val="005A1DCA"/>
    <w:rsid w:val="00615368"/>
    <w:rsid w:val="00621AFC"/>
    <w:rsid w:val="00634CCF"/>
    <w:rsid w:val="00647017"/>
    <w:rsid w:val="00647847"/>
    <w:rsid w:val="006600A7"/>
    <w:rsid w:val="006B469F"/>
    <w:rsid w:val="006B59DA"/>
    <w:rsid w:val="006C7041"/>
    <w:rsid w:val="006F7D7F"/>
    <w:rsid w:val="00711ACD"/>
    <w:rsid w:val="00734D5F"/>
    <w:rsid w:val="007804BC"/>
    <w:rsid w:val="0078385C"/>
    <w:rsid w:val="007851AF"/>
    <w:rsid w:val="00785539"/>
    <w:rsid w:val="007C15B3"/>
    <w:rsid w:val="007E3D3C"/>
    <w:rsid w:val="00802DDA"/>
    <w:rsid w:val="00804C72"/>
    <w:rsid w:val="00814249"/>
    <w:rsid w:val="00846DC9"/>
    <w:rsid w:val="0087030B"/>
    <w:rsid w:val="008760B8"/>
    <w:rsid w:val="0088602A"/>
    <w:rsid w:val="008B0578"/>
    <w:rsid w:val="008F48F2"/>
    <w:rsid w:val="0090185D"/>
    <w:rsid w:val="00903950"/>
    <w:rsid w:val="00921F3C"/>
    <w:rsid w:val="009309A5"/>
    <w:rsid w:val="00931B43"/>
    <w:rsid w:val="009373F8"/>
    <w:rsid w:val="0095797D"/>
    <w:rsid w:val="009772FF"/>
    <w:rsid w:val="009A1895"/>
    <w:rsid w:val="009A401A"/>
    <w:rsid w:val="009A5FA7"/>
    <w:rsid w:val="009A60E2"/>
    <w:rsid w:val="009D352A"/>
    <w:rsid w:val="00A00442"/>
    <w:rsid w:val="00A03E31"/>
    <w:rsid w:val="00A3530D"/>
    <w:rsid w:val="00A57467"/>
    <w:rsid w:val="00A86ABF"/>
    <w:rsid w:val="00AA05DB"/>
    <w:rsid w:val="00AA2DA6"/>
    <w:rsid w:val="00AB65ED"/>
    <w:rsid w:val="00AF6CF0"/>
    <w:rsid w:val="00B17248"/>
    <w:rsid w:val="00B2355F"/>
    <w:rsid w:val="00B24F8F"/>
    <w:rsid w:val="00B27E66"/>
    <w:rsid w:val="00B512A5"/>
    <w:rsid w:val="00B61B1A"/>
    <w:rsid w:val="00B65A36"/>
    <w:rsid w:val="00B76BE7"/>
    <w:rsid w:val="00B804B1"/>
    <w:rsid w:val="00BB0D60"/>
    <w:rsid w:val="00C15185"/>
    <w:rsid w:val="00C33EE7"/>
    <w:rsid w:val="00C57222"/>
    <w:rsid w:val="00C70FBE"/>
    <w:rsid w:val="00C876C6"/>
    <w:rsid w:val="00C918CB"/>
    <w:rsid w:val="00C93559"/>
    <w:rsid w:val="00CA0DC4"/>
    <w:rsid w:val="00CD24A8"/>
    <w:rsid w:val="00CF25EC"/>
    <w:rsid w:val="00CF5888"/>
    <w:rsid w:val="00D9757D"/>
    <w:rsid w:val="00DF6E06"/>
    <w:rsid w:val="00DF705F"/>
    <w:rsid w:val="00E02925"/>
    <w:rsid w:val="00E11928"/>
    <w:rsid w:val="00E16502"/>
    <w:rsid w:val="00E2215C"/>
    <w:rsid w:val="00E573D0"/>
    <w:rsid w:val="00E75526"/>
    <w:rsid w:val="00E858CA"/>
    <w:rsid w:val="00E87708"/>
    <w:rsid w:val="00EC58F5"/>
    <w:rsid w:val="00F07013"/>
    <w:rsid w:val="00F26329"/>
    <w:rsid w:val="00F3578F"/>
    <w:rsid w:val="00F71757"/>
    <w:rsid w:val="00F92432"/>
    <w:rsid w:val="00FA3DDD"/>
    <w:rsid w:val="00FC6747"/>
    <w:rsid w:val="00FD0326"/>
    <w:rsid w:val="00FD5161"/>
    <w:rsid w:val="00F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A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09A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309A5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9309A5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309A5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09A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09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09A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09A5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9309A5"/>
    <w:rPr>
      <w:b/>
      <w:color w:val="000080"/>
      <w:sz w:val="28"/>
    </w:rPr>
  </w:style>
  <w:style w:type="character" w:customStyle="1" w:styleId="a0">
    <w:name w:val="Гипертекстовая ссылка"/>
    <w:basedOn w:val="a"/>
    <w:uiPriority w:val="99"/>
    <w:rsid w:val="009309A5"/>
    <w:rPr>
      <w:rFonts w:cs="Times New Roman"/>
      <w:color w:val="008000"/>
      <w:szCs w:val="28"/>
      <w:u w:val="single"/>
    </w:rPr>
  </w:style>
  <w:style w:type="paragraph" w:customStyle="1" w:styleId="a1">
    <w:name w:val="Основное меню"/>
    <w:basedOn w:val="Normal"/>
    <w:next w:val="Normal"/>
    <w:uiPriority w:val="99"/>
    <w:rsid w:val="009309A5"/>
    <w:rPr>
      <w:rFonts w:ascii="Verdana" w:hAnsi="Verdana" w:cs="Verdana"/>
      <w:sz w:val="30"/>
      <w:szCs w:val="30"/>
    </w:rPr>
  </w:style>
  <w:style w:type="paragraph" w:customStyle="1" w:styleId="a2">
    <w:name w:val="Заголовок"/>
    <w:basedOn w:val="a1"/>
    <w:next w:val="Normal"/>
    <w:uiPriority w:val="99"/>
    <w:rsid w:val="009309A5"/>
    <w:rPr>
      <w:b/>
      <w:bCs/>
      <w:color w:val="C0C0C0"/>
    </w:rPr>
  </w:style>
  <w:style w:type="paragraph" w:customStyle="1" w:styleId="a3">
    <w:name w:val="Заголовок статьи"/>
    <w:basedOn w:val="Normal"/>
    <w:next w:val="Normal"/>
    <w:uiPriority w:val="99"/>
    <w:rsid w:val="009309A5"/>
    <w:pPr>
      <w:ind w:left="1612" w:hanging="892"/>
    </w:pPr>
  </w:style>
  <w:style w:type="paragraph" w:customStyle="1" w:styleId="a4">
    <w:name w:val="Интерактивный заголовок"/>
    <w:basedOn w:val="a2"/>
    <w:next w:val="Normal"/>
    <w:uiPriority w:val="99"/>
    <w:rsid w:val="009309A5"/>
    <w:rPr>
      <w:u w:val="single"/>
    </w:rPr>
  </w:style>
  <w:style w:type="paragraph" w:customStyle="1" w:styleId="a5">
    <w:name w:val="Интерфейс"/>
    <w:basedOn w:val="Normal"/>
    <w:next w:val="Normal"/>
    <w:uiPriority w:val="99"/>
    <w:rsid w:val="009309A5"/>
    <w:rPr>
      <w:color w:val="ECE9D8"/>
    </w:rPr>
  </w:style>
  <w:style w:type="paragraph" w:customStyle="1" w:styleId="a6">
    <w:name w:val="Комментарий"/>
    <w:basedOn w:val="Normal"/>
    <w:next w:val="Normal"/>
    <w:uiPriority w:val="99"/>
    <w:rsid w:val="009309A5"/>
    <w:pPr>
      <w:ind w:left="170" w:firstLine="0"/>
    </w:pPr>
    <w:rPr>
      <w:i/>
      <w:iCs/>
      <w:color w:val="800080"/>
    </w:rPr>
  </w:style>
  <w:style w:type="paragraph" w:customStyle="1" w:styleId="a7">
    <w:name w:val="Информация о версии"/>
    <w:basedOn w:val="a6"/>
    <w:next w:val="Normal"/>
    <w:uiPriority w:val="99"/>
    <w:rsid w:val="009309A5"/>
    <w:rPr>
      <w:color w:val="000080"/>
    </w:rPr>
  </w:style>
  <w:style w:type="paragraph" w:customStyle="1" w:styleId="a8">
    <w:name w:val="Текст (лев. подпись)"/>
    <w:basedOn w:val="Normal"/>
    <w:next w:val="Normal"/>
    <w:uiPriority w:val="99"/>
    <w:rsid w:val="009309A5"/>
    <w:pPr>
      <w:ind w:firstLine="0"/>
      <w:jc w:val="left"/>
    </w:pPr>
  </w:style>
  <w:style w:type="paragraph" w:customStyle="1" w:styleId="a9">
    <w:name w:val="Колонтитул (левый)"/>
    <w:basedOn w:val="a8"/>
    <w:next w:val="Normal"/>
    <w:uiPriority w:val="99"/>
    <w:rsid w:val="009309A5"/>
    <w:rPr>
      <w:sz w:val="22"/>
      <w:szCs w:val="22"/>
    </w:rPr>
  </w:style>
  <w:style w:type="paragraph" w:customStyle="1" w:styleId="aa">
    <w:name w:val="Текст (прав. подпись)"/>
    <w:basedOn w:val="Normal"/>
    <w:next w:val="Normal"/>
    <w:uiPriority w:val="99"/>
    <w:rsid w:val="009309A5"/>
    <w:pPr>
      <w:ind w:firstLine="0"/>
      <w:jc w:val="right"/>
    </w:pPr>
  </w:style>
  <w:style w:type="paragraph" w:customStyle="1" w:styleId="ab">
    <w:name w:val="Колонтитул (правый)"/>
    <w:basedOn w:val="aa"/>
    <w:next w:val="Normal"/>
    <w:uiPriority w:val="99"/>
    <w:rsid w:val="009309A5"/>
    <w:rPr>
      <w:sz w:val="22"/>
      <w:szCs w:val="22"/>
    </w:rPr>
  </w:style>
  <w:style w:type="paragraph" w:customStyle="1" w:styleId="ac">
    <w:name w:val="Комментарий пользователя"/>
    <w:basedOn w:val="a6"/>
    <w:next w:val="Normal"/>
    <w:uiPriority w:val="99"/>
    <w:rsid w:val="009309A5"/>
    <w:pPr>
      <w:jc w:val="left"/>
    </w:pPr>
    <w:rPr>
      <w:color w:val="000080"/>
    </w:rPr>
  </w:style>
  <w:style w:type="paragraph" w:customStyle="1" w:styleId="ad">
    <w:name w:val="Моноширинный"/>
    <w:basedOn w:val="Normal"/>
    <w:next w:val="Normal"/>
    <w:uiPriority w:val="99"/>
    <w:rsid w:val="009309A5"/>
    <w:pPr>
      <w:ind w:firstLine="0"/>
    </w:pPr>
    <w:rPr>
      <w:rFonts w:ascii="Courier New" w:hAnsi="Courier New" w:cs="Courier New"/>
    </w:rPr>
  </w:style>
  <w:style w:type="character" w:customStyle="1" w:styleId="ae">
    <w:name w:val="Найденные слова"/>
    <w:basedOn w:val="a"/>
    <w:uiPriority w:val="99"/>
    <w:rsid w:val="009309A5"/>
    <w:rPr>
      <w:rFonts w:cs="Times New Roman"/>
      <w:bCs/>
      <w:szCs w:val="28"/>
    </w:rPr>
  </w:style>
  <w:style w:type="character" w:customStyle="1" w:styleId="af">
    <w:name w:val="Не вступил в силу"/>
    <w:basedOn w:val="a"/>
    <w:uiPriority w:val="99"/>
    <w:rsid w:val="009309A5"/>
    <w:rPr>
      <w:rFonts w:cs="Times New Roman"/>
      <w:color w:val="008080"/>
      <w:szCs w:val="28"/>
    </w:rPr>
  </w:style>
  <w:style w:type="paragraph" w:customStyle="1" w:styleId="af0">
    <w:name w:val="Нормальный (таблица)"/>
    <w:basedOn w:val="Normal"/>
    <w:next w:val="Normal"/>
    <w:uiPriority w:val="99"/>
    <w:rsid w:val="009309A5"/>
    <w:pPr>
      <w:ind w:firstLine="0"/>
    </w:pPr>
  </w:style>
  <w:style w:type="paragraph" w:customStyle="1" w:styleId="af1">
    <w:name w:val="Объект"/>
    <w:basedOn w:val="Normal"/>
    <w:next w:val="Normal"/>
    <w:uiPriority w:val="99"/>
    <w:rsid w:val="009309A5"/>
  </w:style>
  <w:style w:type="paragraph" w:customStyle="1" w:styleId="af2">
    <w:name w:val="Таблицы (моноширинный)"/>
    <w:basedOn w:val="Normal"/>
    <w:next w:val="Normal"/>
    <w:uiPriority w:val="99"/>
    <w:rsid w:val="009309A5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Normal"/>
    <w:uiPriority w:val="99"/>
    <w:rsid w:val="009309A5"/>
    <w:pPr>
      <w:ind w:left="140"/>
    </w:pPr>
  </w:style>
  <w:style w:type="character" w:customStyle="1" w:styleId="af4">
    <w:name w:val="Опечатки"/>
    <w:uiPriority w:val="99"/>
    <w:rsid w:val="009309A5"/>
    <w:rPr>
      <w:color w:val="FF0000"/>
      <w:sz w:val="28"/>
    </w:rPr>
  </w:style>
  <w:style w:type="paragraph" w:customStyle="1" w:styleId="af5">
    <w:name w:val="Переменная часть"/>
    <w:basedOn w:val="a1"/>
    <w:next w:val="Normal"/>
    <w:uiPriority w:val="99"/>
    <w:rsid w:val="009309A5"/>
    <w:rPr>
      <w:sz w:val="26"/>
      <w:szCs w:val="26"/>
    </w:rPr>
  </w:style>
  <w:style w:type="paragraph" w:customStyle="1" w:styleId="af6">
    <w:name w:val="Постоянная часть"/>
    <w:basedOn w:val="a1"/>
    <w:next w:val="Normal"/>
    <w:uiPriority w:val="99"/>
    <w:rsid w:val="009309A5"/>
    <w:rPr>
      <w:sz w:val="28"/>
      <w:szCs w:val="28"/>
    </w:rPr>
  </w:style>
  <w:style w:type="paragraph" w:customStyle="1" w:styleId="af7">
    <w:name w:val="Прижатый влево"/>
    <w:basedOn w:val="Normal"/>
    <w:next w:val="Normal"/>
    <w:uiPriority w:val="99"/>
    <w:rsid w:val="009309A5"/>
    <w:pPr>
      <w:ind w:firstLine="0"/>
      <w:jc w:val="left"/>
    </w:pPr>
  </w:style>
  <w:style w:type="character" w:customStyle="1" w:styleId="af8">
    <w:name w:val="Продолжение ссылки"/>
    <w:basedOn w:val="a0"/>
    <w:uiPriority w:val="99"/>
    <w:rsid w:val="009309A5"/>
  </w:style>
  <w:style w:type="paragraph" w:customStyle="1" w:styleId="af9">
    <w:name w:val="Словарная статья"/>
    <w:basedOn w:val="Normal"/>
    <w:next w:val="Normal"/>
    <w:uiPriority w:val="99"/>
    <w:rsid w:val="009309A5"/>
    <w:pPr>
      <w:ind w:right="118" w:firstLine="0"/>
    </w:pPr>
  </w:style>
  <w:style w:type="paragraph" w:customStyle="1" w:styleId="afa">
    <w:name w:val="Текст (справка)"/>
    <w:basedOn w:val="Normal"/>
    <w:next w:val="Normal"/>
    <w:uiPriority w:val="99"/>
    <w:rsid w:val="009309A5"/>
    <w:pPr>
      <w:ind w:left="170" w:right="170" w:firstLine="0"/>
      <w:jc w:val="left"/>
    </w:pPr>
  </w:style>
  <w:style w:type="paragraph" w:customStyle="1" w:styleId="afb">
    <w:name w:val="Текст в таблице"/>
    <w:basedOn w:val="af0"/>
    <w:next w:val="Normal"/>
    <w:uiPriority w:val="99"/>
    <w:rsid w:val="009309A5"/>
    <w:pPr>
      <w:ind w:firstLine="500"/>
    </w:pPr>
  </w:style>
  <w:style w:type="paragraph" w:customStyle="1" w:styleId="afc">
    <w:name w:val="Технический комментарий"/>
    <w:basedOn w:val="Normal"/>
    <w:next w:val="Normal"/>
    <w:uiPriority w:val="99"/>
    <w:rsid w:val="009309A5"/>
    <w:pPr>
      <w:ind w:firstLine="0"/>
      <w:jc w:val="left"/>
    </w:pPr>
  </w:style>
  <w:style w:type="character" w:customStyle="1" w:styleId="afd">
    <w:name w:val="Утратил силу"/>
    <w:basedOn w:val="a"/>
    <w:uiPriority w:val="99"/>
    <w:rsid w:val="009309A5"/>
    <w:rPr>
      <w:rFonts w:cs="Times New Roman"/>
      <w:strike/>
      <w:color w:val="808000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A6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3287</Words>
  <Characters>18739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kpru01</cp:lastModifiedBy>
  <cp:revision>2</cp:revision>
  <cp:lastPrinted>2013-01-21T05:41:00Z</cp:lastPrinted>
  <dcterms:created xsi:type="dcterms:W3CDTF">2013-02-22T09:58:00Z</dcterms:created>
  <dcterms:modified xsi:type="dcterms:W3CDTF">2013-02-22T09:58:00Z</dcterms:modified>
</cp:coreProperties>
</file>